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53F2" w:rsidRPr="00664078" w:rsidRDefault="00EC53F2" w:rsidP="00EC53F2">
      <w:pPr>
        <w:spacing w:after="0"/>
        <w:ind w:firstLine="709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 w:rsidRPr="00664078">
        <w:rPr>
          <w:rFonts w:ascii="Times New Roman" w:eastAsia="Times New Roman" w:hAnsi="Times New Roman" w:cs="Times New Roman"/>
          <w:color w:val="000000"/>
          <w:lang w:eastAsia="ru-RU"/>
        </w:rPr>
        <w:t>ФГБОУ ВО СТАВРОПОЛЬСКИЙ ГОСУДАРСТВЕННЫЙ АГРАРНЫЙ УНИВЕРСИТЕТ</w:t>
      </w:r>
    </w:p>
    <w:p w:rsidR="00EC53F2" w:rsidRPr="00664078" w:rsidRDefault="00EC53F2" w:rsidP="00EC53F2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color w:val="000000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C53F2" w:rsidRDefault="00EC53F2" w:rsidP="00EC53F2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C53F2" w:rsidRDefault="00EC53F2" w:rsidP="00EC53F2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C53F2" w:rsidRDefault="00EC53F2" w:rsidP="00EC53F2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C53F2" w:rsidRDefault="00EC53F2" w:rsidP="00EC53F2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C53F2" w:rsidRDefault="00EC53F2" w:rsidP="00EC53F2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C53F2" w:rsidRDefault="00EC53F2" w:rsidP="00EC53F2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C53F2" w:rsidRPr="00664078" w:rsidRDefault="00EC53F2" w:rsidP="00EC53F2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40"/>
          <w:szCs w:val="40"/>
          <w:lang w:eastAsia="ru-RU"/>
        </w:rPr>
        <w:t>МИКРОКЛИМАТ ПРОИЗВОДСТВЕННЫХ ПОМЕЩЕНИЙ</w:t>
      </w: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C53F2" w:rsidRPr="00664078" w:rsidRDefault="00EC53F2" w:rsidP="00EC53F2">
      <w:pPr>
        <w:pStyle w:val="a6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Методические указания к лабораторно-практическому занятию</w:t>
      </w: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по курсу «Безопасность жизнедеятельности»</w:t>
      </w: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для студентов всех направлений подготовки</w:t>
      </w: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и форм обучения</w:t>
      </w: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Default="00EC53F2" w:rsidP="00EC53F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3F2" w:rsidRPr="00664078" w:rsidRDefault="00EC53F2" w:rsidP="00EC53F2">
      <w:pPr>
        <w:pStyle w:val="a6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664078">
        <w:rPr>
          <w:rFonts w:ascii="Times New Roman" w:hAnsi="Times New Roman" w:cs="Times New Roman"/>
          <w:sz w:val="24"/>
          <w:szCs w:val="24"/>
          <w:lang w:eastAsia="ru-RU"/>
        </w:rPr>
        <w:t>Ставрополь</w:t>
      </w:r>
    </w:p>
    <w:p w:rsidR="00EC53F2" w:rsidRPr="00664078" w:rsidRDefault="00EC53F2" w:rsidP="00EC53F2">
      <w:pPr>
        <w:pStyle w:val="a6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664078">
        <w:rPr>
          <w:rFonts w:ascii="Times New Roman" w:hAnsi="Times New Roman" w:cs="Times New Roman"/>
          <w:sz w:val="24"/>
          <w:szCs w:val="24"/>
          <w:lang w:eastAsia="ru-RU"/>
        </w:rPr>
        <w:t>2019</w:t>
      </w: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07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УДК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614(075)</w:t>
      </w: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07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ББК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51</w:t>
      </w:r>
      <w:r w:rsidRPr="0066407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1я73</w:t>
      </w: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07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И88</w:t>
      </w: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left="567" w:hanging="567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 xml:space="preserve">                   М</w:t>
      </w:r>
      <w:r w:rsidRPr="0014534F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 xml:space="preserve">икроклимат </w:t>
      </w:r>
      <w:r w:rsidRPr="0014534F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производственных помещений</w:t>
      </w:r>
      <w:proofErr w:type="gramStart"/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r w:rsidRPr="0066407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:</w:t>
      </w:r>
      <w:proofErr w:type="gramEnd"/>
      <w:r w:rsidRPr="0066407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методические указания</w:t>
      </w:r>
      <w:r w:rsidRPr="0066407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/ Л. Ф. Маслова ; Ставропольский гос. 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</w:t>
      </w:r>
      <w:r w:rsidRPr="0066407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грарный ун-т. -  Ставрополь, 201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9</w:t>
      </w:r>
      <w:r w:rsidRPr="0066407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 -  с.</w:t>
      </w: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left="426" w:firstLine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Разработано в соответствие с рабочей программой по дисциплине «Безопасность жизнедеятельности» и предназначены для</w:t>
      </w:r>
      <w:r w:rsidRPr="0066407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бакалавров всех профилей обучения очной/заочной формы.</w:t>
      </w: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right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C53F2" w:rsidRPr="001866E1" w:rsidRDefault="00EC53F2" w:rsidP="00EC53F2">
      <w:pPr>
        <w:spacing w:after="0"/>
        <w:ind w:firstLine="709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866E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УДК 614(075)</w:t>
      </w:r>
    </w:p>
    <w:p w:rsidR="00EC53F2" w:rsidRPr="001866E1" w:rsidRDefault="00EC53F2" w:rsidP="00EC53F2">
      <w:pPr>
        <w:spacing w:after="0"/>
        <w:ind w:firstLine="709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866E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ББК 51.1я73</w:t>
      </w:r>
    </w:p>
    <w:p w:rsidR="00EC53F2" w:rsidRPr="00664078" w:rsidRDefault="00EC53F2" w:rsidP="00EC53F2">
      <w:pPr>
        <w:spacing w:after="0"/>
        <w:ind w:firstLine="709"/>
        <w:jc w:val="right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right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right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66407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</w:p>
    <w:p w:rsidR="00EC53F2" w:rsidRPr="00664078" w:rsidRDefault="00EC53F2" w:rsidP="00EC53F2">
      <w:pPr>
        <w:spacing w:after="0"/>
        <w:ind w:firstLine="709"/>
        <w:jc w:val="right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</w:pPr>
    </w:p>
    <w:p w:rsidR="00EC53F2" w:rsidRPr="00664078" w:rsidRDefault="00EC53F2" w:rsidP="00EC53F2">
      <w:pPr>
        <w:spacing w:after="0"/>
        <w:ind w:firstLine="709"/>
        <w:jc w:val="right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64078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 xml:space="preserve"> ©</w:t>
      </w:r>
      <w:r w:rsidRPr="00664078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 xml:space="preserve"> </w:t>
      </w:r>
      <w:r w:rsidRPr="00664078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ФГБОУ </w:t>
      </w:r>
      <w:proofErr w:type="gramStart"/>
      <w:r w:rsidRPr="00664078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ВО</w:t>
      </w:r>
      <w:proofErr w:type="gramEnd"/>
      <w:r w:rsidRPr="00664078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Ставропольский государственный</w:t>
      </w:r>
    </w:p>
    <w:p w:rsidR="00EC53F2" w:rsidRPr="00664078" w:rsidRDefault="00EC53F2" w:rsidP="00EC53F2">
      <w:pPr>
        <w:spacing w:after="0"/>
        <w:ind w:firstLine="709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664078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                                                                   аграрный университет, 201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9</w:t>
      </w:r>
    </w:p>
    <w:p w:rsidR="00EC53F2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</w:p>
    <w:p w:rsidR="00EC53F2" w:rsidRPr="00401B64" w:rsidRDefault="00EC53F2" w:rsidP="00401B64">
      <w:pPr>
        <w:pStyle w:val="a3"/>
        <w:numPr>
          <w:ilvl w:val="0"/>
          <w:numId w:val="7"/>
        </w:numPr>
        <w:pBdr>
          <w:bottom w:val="single" w:sz="12" w:space="1" w:color="auto"/>
        </w:pBdr>
        <w:tabs>
          <w:tab w:val="left" w:pos="0"/>
          <w:tab w:val="left" w:pos="567"/>
          <w:tab w:val="left" w:pos="1560"/>
        </w:tabs>
        <w:ind w:left="0" w:firstLine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01B64">
        <w:rPr>
          <w:rFonts w:ascii="Times New Roman" w:hAnsi="Times New Roman" w:cs="Times New Roman"/>
          <w:b/>
          <w:sz w:val="32"/>
          <w:szCs w:val="32"/>
        </w:rPr>
        <w:lastRenderedPageBreak/>
        <w:t xml:space="preserve">МИКРОКЛИМАТ ПРОИЗВОДСТВЕННЫХ </w:t>
      </w:r>
      <w:r w:rsidR="00401B64">
        <w:rPr>
          <w:rFonts w:ascii="Times New Roman" w:hAnsi="Times New Roman" w:cs="Times New Roman"/>
          <w:b/>
          <w:sz w:val="32"/>
          <w:szCs w:val="32"/>
        </w:rPr>
        <w:t>П</w:t>
      </w:r>
      <w:r w:rsidRPr="00401B64">
        <w:rPr>
          <w:rFonts w:ascii="Times New Roman" w:hAnsi="Times New Roman" w:cs="Times New Roman"/>
          <w:b/>
          <w:sz w:val="32"/>
          <w:szCs w:val="32"/>
        </w:rPr>
        <w:t>ОМЕЩЕНИЙ</w:t>
      </w:r>
    </w:p>
    <w:p w:rsidR="00401B64" w:rsidRDefault="00401B64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</w:p>
    <w:p w:rsidR="00EC53F2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801A7C">
        <w:rPr>
          <w:rFonts w:ascii="Times New Roman" w:hAnsi="Times New Roman" w:cs="Times New Roman"/>
          <w:sz w:val="32"/>
          <w:szCs w:val="32"/>
        </w:rPr>
        <w:t>В процессе труда в производственном помещении человек находится под влиянием определенных метеорологических условий - климата внутренней среды этих помещений.</w:t>
      </w:r>
    </w:p>
    <w:p w:rsidR="003C042B" w:rsidRPr="003C042B" w:rsidRDefault="003C042B" w:rsidP="003C042B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3C042B">
        <w:rPr>
          <w:rFonts w:ascii="Times New Roman" w:hAnsi="Times New Roman" w:cs="Times New Roman"/>
          <w:sz w:val="32"/>
          <w:szCs w:val="32"/>
        </w:rPr>
        <w:t>Значимость микроклимата заключается в том, что вся совокупность его параметров определяет комфорт и удобство для жизни и работы. Учитывая, что большую часть времени мы проводим в офисах, на производствах и в квартире, мы крайне зависимы от среды, сформированной в этих местах.</w:t>
      </w:r>
    </w:p>
    <w:p w:rsidR="003C042B" w:rsidRDefault="003C042B" w:rsidP="003C042B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3C042B">
        <w:rPr>
          <w:rFonts w:ascii="Times New Roman" w:hAnsi="Times New Roman" w:cs="Times New Roman"/>
          <w:sz w:val="32"/>
          <w:szCs w:val="32"/>
        </w:rPr>
        <w:t xml:space="preserve">Если сотрудники на рабочем месте испытывают холод или чрезмерную жару, духоту из-за отсутствия вентиляции и кондиционеров, вынуждены мучиться из-за яркого света или, напротив, всматриваться из-за тусклого, ни о какой производительности труда не может идти и речи. Высокая влажность воздуха </w:t>
      </w:r>
      <w:r>
        <w:rPr>
          <w:rFonts w:ascii="Times New Roman" w:hAnsi="Times New Roman" w:cs="Times New Roman"/>
          <w:sz w:val="32"/>
          <w:szCs w:val="32"/>
        </w:rPr>
        <w:t xml:space="preserve">или </w:t>
      </w:r>
      <w:r w:rsidRPr="003C042B">
        <w:rPr>
          <w:rFonts w:ascii="Times New Roman" w:hAnsi="Times New Roman" w:cs="Times New Roman"/>
          <w:sz w:val="32"/>
          <w:szCs w:val="32"/>
        </w:rPr>
        <w:t>излишняя сухость мо</w:t>
      </w:r>
      <w:r>
        <w:rPr>
          <w:rFonts w:ascii="Times New Roman" w:hAnsi="Times New Roman" w:cs="Times New Roman"/>
          <w:sz w:val="32"/>
          <w:szCs w:val="32"/>
        </w:rPr>
        <w:t>гут</w:t>
      </w:r>
      <w:r w:rsidRPr="003C042B">
        <w:rPr>
          <w:rFonts w:ascii="Times New Roman" w:hAnsi="Times New Roman" w:cs="Times New Roman"/>
          <w:sz w:val="32"/>
          <w:szCs w:val="32"/>
        </w:rPr>
        <w:t xml:space="preserve"> спровоцировать развитие </w:t>
      </w:r>
      <w:r>
        <w:rPr>
          <w:rFonts w:ascii="Times New Roman" w:hAnsi="Times New Roman" w:cs="Times New Roman"/>
          <w:sz w:val="32"/>
          <w:szCs w:val="32"/>
        </w:rPr>
        <w:t>болезней легких и дыхательных путей.</w:t>
      </w:r>
    </w:p>
    <w:p w:rsidR="00EC53F2" w:rsidRDefault="00EC53F2" w:rsidP="00EC53F2">
      <w:pPr>
        <w:pStyle w:val="a4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 w:themeColor="text1"/>
          <w:sz w:val="32"/>
          <w:szCs w:val="32"/>
        </w:rPr>
      </w:pPr>
      <w:r w:rsidRPr="009A00CF">
        <w:rPr>
          <w:b/>
          <w:i/>
          <w:color w:val="000000" w:themeColor="text1"/>
          <w:sz w:val="32"/>
          <w:szCs w:val="32"/>
        </w:rPr>
        <w:t>Микроклимат производственных помещений</w:t>
      </w:r>
      <w:r w:rsidRPr="00111DB5">
        <w:rPr>
          <w:color w:val="000000" w:themeColor="text1"/>
          <w:sz w:val="32"/>
          <w:szCs w:val="32"/>
        </w:rPr>
        <w:t xml:space="preserve"> — это климат внутренней среды данных помещений, который определяется совместно </w:t>
      </w:r>
      <w:proofErr w:type="gramStart"/>
      <w:r w:rsidRPr="00111DB5">
        <w:rPr>
          <w:color w:val="000000" w:themeColor="text1"/>
          <w:sz w:val="32"/>
          <w:szCs w:val="32"/>
        </w:rPr>
        <w:t>действующими</w:t>
      </w:r>
      <w:proofErr w:type="gramEnd"/>
      <w:r w:rsidRPr="00111DB5">
        <w:rPr>
          <w:color w:val="000000" w:themeColor="text1"/>
          <w:sz w:val="32"/>
          <w:szCs w:val="32"/>
        </w:rPr>
        <w:t xml:space="preserve"> на организм человека температурой, относительной влажностью и скоростью движения воздуха, а также температурой окружающих поверхностей (ГОСТ 12.1.005 "Общие санитарно-гигиенические требования к воздуху рабочей зоны"). </w:t>
      </w:r>
    </w:p>
    <w:p w:rsidR="00EC53F2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801A7C">
        <w:rPr>
          <w:rFonts w:ascii="Times New Roman" w:hAnsi="Times New Roman" w:cs="Times New Roman"/>
          <w:sz w:val="32"/>
          <w:szCs w:val="32"/>
        </w:rPr>
        <w:t>К основным нормируемым показателям микроклимата воздуха относятся:</w:t>
      </w:r>
    </w:p>
    <w:p w:rsidR="00EC53F2" w:rsidRPr="00111DB5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</w:t>
      </w:r>
      <w:r w:rsidRPr="00801A7C">
        <w:rPr>
          <w:rFonts w:ascii="Times New Roman" w:hAnsi="Times New Roman" w:cs="Times New Roman"/>
          <w:sz w:val="32"/>
          <w:szCs w:val="32"/>
        </w:rPr>
        <w:t xml:space="preserve"> температура (</w:t>
      </w:r>
      <w:r>
        <w:rPr>
          <w:rFonts w:ascii="Times New Roman" w:hAnsi="Times New Roman" w:cs="Times New Roman"/>
          <w:sz w:val="32"/>
          <w:szCs w:val="32"/>
          <w:lang w:val="en-US"/>
        </w:rPr>
        <w:t>t</w:t>
      </w:r>
      <w:r w:rsidRPr="00801A7C">
        <w:rPr>
          <w:rFonts w:ascii="Times New Roman" w:hAnsi="Times New Roman" w:cs="Times New Roman"/>
          <w:sz w:val="32"/>
          <w:szCs w:val="32"/>
        </w:rPr>
        <w:t>, °С)</w:t>
      </w:r>
      <w:r>
        <w:rPr>
          <w:rFonts w:ascii="Times New Roman" w:hAnsi="Times New Roman" w:cs="Times New Roman"/>
          <w:sz w:val="32"/>
          <w:szCs w:val="32"/>
        </w:rPr>
        <w:t>;</w:t>
      </w:r>
    </w:p>
    <w:p w:rsidR="00EC53F2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</w:t>
      </w:r>
      <w:r w:rsidRPr="00801A7C">
        <w:rPr>
          <w:rFonts w:ascii="Times New Roman" w:hAnsi="Times New Roman" w:cs="Times New Roman"/>
          <w:sz w:val="32"/>
          <w:szCs w:val="32"/>
        </w:rPr>
        <w:t xml:space="preserve"> относительная влажность (</w:t>
      </w:r>
      <w:proofErr w:type="gramStart"/>
      <w:r w:rsidRPr="00801A7C">
        <w:rPr>
          <w:rFonts w:ascii="Times New Roman" w:hAnsi="Times New Roman" w:cs="Times New Roman"/>
          <w:sz w:val="32"/>
          <w:szCs w:val="32"/>
        </w:rPr>
        <w:t>р</w:t>
      </w:r>
      <w:proofErr w:type="gramEnd"/>
      <w:r w:rsidRPr="00801A7C">
        <w:rPr>
          <w:rFonts w:ascii="Times New Roman" w:hAnsi="Times New Roman" w:cs="Times New Roman"/>
          <w:sz w:val="32"/>
          <w:szCs w:val="32"/>
        </w:rPr>
        <w:t xml:space="preserve"> , %)</w:t>
      </w:r>
      <w:r>
        <w:rPr>
          <w:rFonts w:ascii="Times New Roman" w:hAnsi="Times New Roman" w:cs="Times New Roman"/>
          <w:sz w:val="32"/>
          <w:szCs w:val="32"/>
        </w:rPr>
        <w:t>;</w:t>
      </w:r>
    </w:p>
    <w:p w:rsidR="00EC53F2" w:rsidRPr="00111DB5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</w:t>
      </w:r>
      <w:r w:rsidRPr="00801A7C">
        <w:rPr>
          <w:rFonts w:ascii="Times New Roman" w:hAnsi="Times New Roman" w:cs="Times New Roman"/>
          <w:sz w:val="32"/>
          <w:szCs w:val="32"/>
        </w:rPr>
        <w:t xml:space="preserve"> скорость движения воздуха (V, м/с)</w:t>
      </w:r>
      <w:r>
        <w:rPr>
          <w:rFonts w:ascii="Times New Roman" w:hAnsi="Times New Roman" w:cs="Times New Roman"/>
          <w:sz w:val="32"/>
          <w:szCs w:val="32"/>
        </w:rPr>
        <w:t>;</w:t>
      </w:r>
    </w:p>
    <w:p w:rsidR="00EC53F2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03332E">
        <w:rPr>
          <w:rFonts w:ascii="Times New Roman" w:hAnsi="Times New Roman" w:cs="Times New Roman"/>
          <w:sz w:val="32"/>
          <w:szCs w:val="32"/>
        </w:rPr>
        <w:t xml:space="preserve">- </w:t>
      </w:r>
      <w:r>
        <w:rPr>
          <w:rFonts w:ascii="Times New Roman" w:hAnsi="Times New Roman" w:cs="Times New Roman"/>
          <w:sz w:val="32"/>
          <w:szCs w:val="32"/>
        </w:rPr>
        <w:t>м</w:t>
      </w:r>
      <w:r w:rsidRPr="00111DB5">
        <w:rPr>
          <w:rFonts w:ascii="Times New Roman" w:hAnsi="Times New Roman" w:cs="Times New Roman"/>
          <w:sz w:val="32"/>
          <w:szCs w:val="32"/>
        </w:rPr>
        <w:t>ощность теплового излучения</w:t>
      </w:r>
      <w:r w:rsidRPr="00801A7C">
        <w:rPr>
          <w:rFonts w:ascii="Times New Roman" w:hAnsi="Times New Roman" w:cs="Times New Roman"/>
          <w:sz w:val="32"/>
          <w:szCs w:val="32"/>
        </w:rPr>
        <w:t>.</w:t>
      </w:r>
    </w:p>
    <w:p w:rsidR="00EC53F2" w:rsidRDefault="00EC53F2" w:rsidP="00EC53F2">
      <w:pPr>
        <w:pStyle w:val="a4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 w:themeColor="text1"/>
          <w:sz w:val="32"/>
          <w:szCs w:val="32"/>
        </w:rPr>
      </w:pPr>
      <w:r w:rsidRPr="00111DB5">
        <w:rPr>
          <w:color w:val="000000" w:themeColor="text1"/>
          <w:sz w:val="32"/>
          <w:szCs w:val="32"/>
        </w:rPr>
        <w:t xml:space="preserve">Требования </w:t>
      </w:r>
      <w:r>
        <w:rPr>
          <w:color w:val="000000" w:themeColor="text1"/>
          <w:sz w:val="32"/>
          <w:szCs w:val="32"/>
        </w:rPr>
        <w:t>г</w:t>
      </w:r>
      <w:r w:rsidRPr="00111DB5">
        <w:rPr>
          <w:color w:val="000000" w:themeColor="text1"/>
          <w:sz w:val="32"/>
          <w:szCs w:val="32"/>
        </w:rPr>
        <w:t>осударственного стандарта</w:t>
      </w:r>
      <w:r w:rsidRPr="0003332E">
        <w:rPr>
          <w:color w:val="000000" w:themeColor="text1"/>
          <w:sz w:val="32"/>
          <w:szCs w:val="32"/>
        </w:rPr>
        <w:t xml:space="preserve"> </w:t>
      </w:r>
      <w:r>
        <w:rPr>
          <w:color w:val="000000" w:themeColor="text1"/>
          <w:sz w:val="32"/>
          <w:szCs w:val="32"/>
        </w:rPr>
        <w:t>(</w:t>
      </w:r>
      <w:r w:rsidRPr="00111DB5">
        <w:rPr>
          <w:color w:val="000000" w:themeColor="text1"/>
          <w:sz w:val="32"/>
          <w:szCs w:val="32"/>
        </w:rPr>
        <w:t>ГОСТ 12.1.005 "Общие санитарно-гигиенические требования к воздуху рабочей зоны"</w:t>
      </w:r>
      <w:r>
        <w:rPr>
          <w:color w:val="000000" w:themeColor="text1"/>
          <w:sz w:val="32"/>
          <w:szCs w:val="32"/>
        </w:rPr>
        <w:t>)</w:t>
      </w:r>
      <w:r w:rsidRPr="00111DB5">
        <w:rPr>
          <w:color w:val="000000" w:themeColor="text1"/>
          <w:sz w:val="32"/>
          <w:szCs w:val="32"/>
        </w:rPr>
        <w:t xml:space="preserve"> установлены для рабочих зон высотой до 2</w:t>
      </w:r>
      <w:r>
        <w:rPr>
          <w:color w:val="000000" w:themeColor="text1"/>
          <w:sz w:val="32"/>
          <w:szCs w:val="32"/>
        </w:rPr>
        <w:t xml:space="preserve"> </w:t>
      </w:r>
      <w:r w:rsidRPr="00111DB5">
        <w:rPr>
          <w:color w:val="000000" w:themeColor="text1"/>
          <w:sz w:val="32"/>
          <w:szCs w:val="32"/>
        </w:rPr>
        <w:t xml:space="preserve">м над уровнем </w:t>
      </w:r>
      <w:r w:rsidRPr="00111DB5">
        <w:rPr>
          <w:color w:val="000000" w:themeColor="text1"/>
          <w:sz w:val="32"/>
          <w:szCs w:val="32"/>
        </w:rPr>
        <w:lastRenderedPageBreak/>
        <w:t xml:space="preserve">пола или площадки, на которых находятся места постоянного и временного пребывания работающих. </w:t>
      </w:r>
    </w:p>
    <w:p w:rsidR="00EC53F2" w:rsidRPr="00111DB5" w:rsidRDefault="00EC53F2" w:rsidP="00EC53F2">
      <w:pPr>
        <w:pStyle w:val="a4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 w:themeColor="text1"/>
          <w:sz w:val="32"/>
          <w:szCs w:val="32"/>
        </w:rPr>
      </w:pPr>
      <w:r w:rsidRPr="00EC53F2">
        <w:rPr>
          <w:i/>
          <w:color w:val="000000" w:themeColor="text1"/>
          <w:sz w:val="32"/>
          <w:szCs w:val="32"/>
        </w:rPr>
        <w:t>Постоянным</w:t>
      </w:r>
      <w:r w:rsidRPr="00111DB5">
        <w:rPr>
          <w:color w:val="000000" w:themeColor="text1"/>
          <w:sz w:val="32"/>
          <w:szCs w:val="32"/>
        </w:rPr>
        <w:t xml:space="preserve"> считают рабочее место, на котором человек находится более 50% рабочего времени (или более 2 ч непрерывно). Если при этом работа осуществляется в различных пунктах рабочей зоны, постоянным рабочим местом считается вся рабочая зона.</w:t>
      </w:r>
    </w:p>
    <w:p w:rsidR="00EC53F2" w:rsidRDefault="00EC53F2" w:rsidP="00EC53F2">
      <w:pPr>
        <w:pStyle w:val="a4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 w:themeColor="text1"/>
          <w:sz w:val="32"/>
          <w:szCs w:val="32"/>
        </w:rPr>
      </w:pPr>
      <w:r w:rsidRPr="00111DB5">
        <w:rPr>
          <w:color w:val="000000" w:themeColor="text1"/>
          <w:sz w:val="32"/>
          <w:szCs w:val="32"/>
        </w:rPr>
        <w:t>Факторы, влияющие на микроклимат, можно разделить на две группы</w:t>
      </w:r>
      <w:r>
        <w:rPr>
          <w:color w:val="000000" w:themeColor="text1"/>
          <w:sz w:val="32"/>
          <w:szCs w:val="32"/>
        </w:rPr>
        <w:t>.</w:t>
      </w:r>
      <w:r w:rsidRPr="00111DB5">
        <w:rPr>
          <w:color w:val="000000" w:themeColor="text1"/>
          <w:sz w:val="32"/>
          <w:szCs w:val="32"/>
        </w:rPr>
        <w:t xml:space="preserve"> </w:t>
      </w:r>
    </w:p>
    <w:p w:rsidR="00EC53F2" w:rsidRDefault="00EC53F2" w:rsidP="00EC53F2">
      <w:pPr>
        <w:pStyle w:val="a4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 w:themeColor="text1"/>
          <w:sz w:val="32"/>
          <w:szCs w:val="32"/>
        </w:rPr>
      </w:pPr>
      <w:r>
        <w:rPr>
          <w:color w:val="000000" w:themeColor="text1"/>
          <w:sz w:val="32"/>
          <w:szCs w:val="32"/>
        </w:rPr>
        <w:t xml:space="preserve">К первой группе относятся </w:t>
      </w:r>
      <w:r w:rsidRPr="0003332E">
        <w:rPr>
          <w:i/>
          <w:color w:val="000000" w:themeColor="text1"/>
          <w:sz w:val="32"/>
          <w:szCs w:val="32"/>
        </w:rPr>
        <w:t>нерегулируемые факторы</w:t>
      </w:r>
      <w:r w:rsidRPr="00111DB5">
        <w:rPr>
          <w:color w:val="000000" w:themeColor="text1"/>
          <w:sz w:val="32"/>
          <w:szCs w:val="32"/>
        </w:rPr>
        <w:t xml:space="preserve"> (комплекс климатообразующих факторов данной местности)</w:t>
      </w:r>
      <w:r>
        <w:rPr>
          <w:color w:val="000000" w:themeColor="text1"/>
          <w:sz w:val="32"/>
          <w:szCs w:val="32"/>
        </w:rPr>
        <w:t>.</w:t>
      </w:r>
    </w:p>
    <w:p w:rsidR="00EC53F2" w:rsidRDefault="00EC53F2" w:rsidP="00EC53F2">
      <w:pPr>
        <w:pStyle w:val="a4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 w:themeColor="text1"/>
          <w:sz w:val="32"/>
          <w:szCs w:val="32"/>
        </w:rPr>
      </w:pPr>
      <w:r>
        <w:rPr>
          <w:color w:val="000000" w:themeColor="text1"/>
          <w:sz w:val="32"/>
          <w:szCs w:val="32"/>
        </w:rPr>
        <w:t>Ко второй группе относятся</w:t>
      </w:r>
      <w:r w:rsidRPr="00111DB5">
        <w:rPr>
          <w:color w:val="000000" w:themeColor="text1"/>
          <w:sz w:val="32"/>
          <w:szCs w:val="32"/>
        </w:rPr>
        <w:t xml:space="preserve"> </w:t>
      </w:r>
      <w:r w:rsidRPr="0003332E">
        <w:rPr>
          <w:i/>
          <w:color w:val="000000" w:themeColor="text1"/>
          <w:sz w:val="32"/>
          <w:szCs w:val="32"/>
        </w:rPr>
        <w:t>регулируемые факторы</w:t>
      </w:r>
      <w:r>
        <w:rPr>
          <w:color w:val="000000" w:themeColor="text1"/>
          <w:sz w:val="32"/>
          <w:szCs w:val="32"/>
        </w:rPr>
        <w:t xml:space="preserve"> </w:t>
      </w:r>
      <w:r w:rsidRPr="00111DB5">
        <w:rPr>
          <w:color w:val="000000" w:themeColor="text1"/>
          <w:sz w:val="32"/>
          <w:szCs w:val="32"/>
        </w:rPr>
        <w:t xml:space="preserve">(особенности и качество строительства зданий и сооружений, интенсивность теплового излучения от нагревательных приборов, кратность воздухообмена, количество людей и животных в помещении и др.). </w:t>
      </w:r>
    </w:p>
    <w:p w:rsidR="00EC53F2" w:rsidRDefault="00EC53F2" w:rsidP="00EC53F2">
      <w:pPr>
        <w:pStyle w:val="a4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 w:themeColor="text1"/>
          <w:sz w:val="32"/>
          <w:szCs w:val="32"/>
        </w:rPr>
      </w:pPr>
      <w:r w:rsidRPr="00111DB5">
        <w:rPr>
          <w:color w:val="000000" w:themeColor="text1"/>
          <w:sz w:val="32"/>
          <w:szCs w:val="32"/>
        </w:rPr>
        <w:t>Для поддержания параметров воздушной среды рабочих зон в пределах гигиенических норм решающее значение принадлежит факторам второй группы.</w:t>
      </w:r>
    </w:p>
    <w:p w:rsidR="00436042" w:rsidRPr="00436042" w:rsidRDefault="00436042" w:rsidP="00436042">
      <w:pPr>
        <w:pStyle w:val="a4"/>
        <w:shd w:val="clear" w:color="auto" w:fill="FFFFFF"/>
        <w:spacing w:after="0"/>
        <w:ind w:firstLine="709"/>
        <w:jc w:val="both"/>
        <w:rPr>
          <w:color w:val="000000" w:themeColor="text1"/>
          <w:sz w:val="32"/>
          <w:szCs w:val="32"/>
        </w:rPr>
      </w:pPr>
      <w:r>
        <w:rPr>
          <w:color w:val="000000" w:themeColor="text1"/>
          <w:sz w:val="32"/>
          <w:szCs w:val="32"/>
        </w:rPr>
        <w:t>Измерение параметров микроклимата</w:t>
      </w:r>
      <w:r w:rsidRPr="00436042">
        <w:rPr>
          <w:color w:val="000000" w:themeColor="text1"/>
          <w:sz w:val="32"/>
          <w:szCs w:val="32"/>
        </w:rPr>
        <w:t xml:space="preserve"> необходимо производить:</w:t>
      </w:r>
    </w:p>
    <w:p w:rsidR="00436042" w:rsidRPr="00436042" w:rsidRDefault="00436042" w:rsidP="00436042">
      <w:pPr>
        <w:pStyle w:val="a4"/>
        <w:shd w:val="clear" w:color="auto" w:fill="FFFFFF"/>
        <w:spacing w:after="0"/>
        <w:ind w:firstLine="709"/>
        <w:jc w:val="both"/>
        <w:rPr>
          <w:color w:val="000000" w:themeColor="text1"/>
          <w:sz w:val="32"/>
          <w:szCs w:val="32"/>
        </w:rPr>
      </w:pPr>
      <w:r>
        <w:rPr>
          <w:color w:val="000000" w:themeColor="text1"/>
          <w:sz w:val="32"/>
          <w:szCs w:val="32"/>
        </w:rPr>
        <w:t>- для</w:t>
      </w:r>
      <w:r w:rsidRPr="00436042">
        <w:rPr>
          <w:color w:val="000000" w:themeColor="text1"/>
          <w:sz w:val="32"/>
          <w:szCs w:val="32"/>
        </w:rPr>
        <w:t xml:space="preserve"> установ</w:t>
      </w:r>
      <w:r>
        <w:rPr>
          <w:color w:val="000000" w:themeColor="text1"/>
          <w:sz w:val="32"/>
          <w:szCs w:val="32"/>
        </w:rPr>
        <w:t>ления</w:t>
      </w:r>
      <w:r w:rsidRPr="00436042">
        <w:rPr>
          <w:color w:val="000000" w:themeColor="text1"/>
          <w:sz w:val="32"/>
          <w:szCs w:val="32"/>
        </w:rPr>
        <w:t xml:space="preserve"> соответстви</w:t>
      </w:r>
      <w:r>
        <w:rPr>
          <w:color w:val="000000" w:themeColor="text1"/>
          <w:sz w:val="32"/>
          <w:szCs w:val="32"/>
        </w:rPr>
        <w:t>я</w:t>
      </w:r>
      <w:r w:rsidRPr="00436042">
        <w:rPr>
          <w:color w:val="000000" w:themeColor="text1"/>
          <w:sz w:val="32"/>
          <w:szCs w:val="32"/>
        </w:rPr>
        <w:t xml:space="preserve"> помещений общего назначения санитарным нормам</w:t>
      </w:r>
      <w:r>
        <w:rPr>
          <w:color w:val="000000" w:themeColor="text1"/>
          <w:sz w:val="32"/>
          <w:szCs w:val="32"/>
        </w:rPr>
        <w:t>;</w:t>
      </w:r>
    </w:p>
    <w:p w:rsidR="00436042" w:rsidRDefault="00436042" w:rsidP="00436042">
      <w:pPr>
        <w:pStyle w:val="a4"/>
        <w:shd w:val="clear" w:color="auto" w:fill="FFFFFF"/>
        <w:spacing w:after="0"/>
        <w:ind w:firstLine="709"/>
        <w:jc w:val="both"/>
        <w:rPr>
          <w:color w:val="000000" w:themeColor="text1"/>
          <w:sz w:val="32"/>
          <w:szCs w:val="32"/>
        </w:rPr>
      </w:pPr>
      <w:r>
        <w:rPr>
          <w:color w:val="000000" w:themeColor="text1"/>
          <w:sz w:val="32"/>
          <w:szCs w:val="32"/>
        </w:rPr>
        <w:t>-  к</w:t>
      </w:r>
      <w:r w:rsidRPr="00436042">
        <w:rPr>
          <w:color w:val="000000" w:themeColor="text1"/>
          <w:sz w:val="32"/>
          <w:szCs w:val="32"/>
        </w:rPr>
        <w:t>огда в эксплуатацию вводятся новые или прошедшие реконструкцию объекты строительства</w:t>
      </w:r>
      <w:r>
        <w:rPr>
          <w:color w:val="000000" w:themeColor="text1"/>
          <w:sz w:val="32"/>
          <w:szCs w:val="32"/>
        </w:rPr>
        <w:t>;</w:t>
      </w:r>
    </w:p>
    <w:p w:rsidR="00436042" w:rsidRDefault="00436042" w:rsidP="00436042">
      <w:pPr>
        <w:pStyle w:val="a4"/>
        <w:shd w:val="clear" w:color="auto" w:fill="FFFFFF"/>
        <w:spacing w:after="0"/>
        <w:ind w:firstLine="709"/>
        <w:jc w:val="both"/>
        <w:rPr>
          <w:color w:val="000000" w:themeColor="text1"/>
          <w:sz w:val="32"/>
          <w:szCs w:val="32"/>
        </w:rPr>
      </w:pPr>
      <w:r>
        <w:rPr>
          <w:color w:val="000000" w:themeColor="text1"/>
          <w:sz w:val="32"/>
          <w:szCs w:val="32"/>
        </w:rPr>
        <w:t>- е</w:t>
      </w:r>
      <w:r w:rsidRPr="00436042">
        <w:rPr>
          <w:color w:val="000000" w:themeColor="text1"/>
          <w:sz w:val="32"/>
          <w:szCs w:val="32"/>
        </w:rPr>
        <w:t>сли сотрудники офисов</w:t>
      </w:r>
      <w:r>
        <w:rPr>
          <w:color w:val="000000" w:themeColor="text1"/>
          <w:sz w:val="32"/>
          <w:szCs w:val="32"/>
        </w:rPr>
        <w:t xml:space="preserve"> </w:t>
      </w:r>
      <w:r w:rsidRPr="00436042">
        <w:rPr>
          <w:color w:val="000000" w:themeColor="text1"/>
          <w:sz w:val="32"/>
          <w:szCs w:val="32"/>
        </w:rPr>
        <w:t>/ предприятий ощущают воздействие неблагоприятных факторов производственной среды.</w:t>
      </w:r>
    </w:p>
    <w:p w:rsidR="000E1C18" w:rsidRDefault="00436042" w:rsidP="00EC53F2">
      <w:pPr>
        <w:pStyle w:val="a4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 w:themeColor="text1"/>
          <w:sz w:val="32"/>
          <w:szCs w:val="32"/>
        </w:rPr>
      </w:pPr>
      <w:r w:rsidRPr="00436042">
        <w:rPr>
          <w:color w:val="000000" w:themeColor="text1"/>
          <w:sz w:val="32"/>
          <w:szCs w:val="32"/>
        </w:rPr>
        <w:t xml:space="preserve">Согласно Трудовому Кодексу РФ, оптимальные микроклиматические условия непосредственно относятся к условиям труда и должны быть гарантированы руководящим лицом организации. В противном случае после проверки контрольного органа может последовать административная ответственность (для </w:t>
      </w:r>
      <w:r w:rsidRPr="00436042">
        <w:rPr>
          <w:color w:val="000000" w:themeColor="text1"/>
          <w:sz w:val="32"/>
          <w:szCs w:val="32"/>
        </w:rPr>
        <w:lastRenderedPageBreak/>
        <w:t xml:space="preserve">должностных лиц до 5 тысяч рублей, для юр. лиц до 50 тысяч рублей), а также возможна </w:t>
      </w:r>
      <w:proofErr w:type="spellStart"/>
      <w:r w:rsidRPr="00436042">
        <w:rPr>
          <w:color w:val="000000" w:themeColor="text1"/>
          <w:sz w:val="32"/>
          <w:szCs w:val="32"/>
        </w:rPr>
        <w:t>пресекательная</w:t>
      </w:r>
      <w:proofErr w:type="spellEnd"/>
      <w:r w:rsidRPr="00436042">
        <w:rPr>
          <w:color w:val="000000" w:themeColor="text1"/>
          <w:sz w:val="32"/>
          <w:szCs w:val="32"/>
        </w:rPr>
        <w:t xml:space="preserve"> мера в виде остановки работы предприятия на срок до 3-х месяцев.</w:t>
      </w:r>
    </w:p>
    <w:p w:rsidR="00436042" w:rsidRDefault="00436042" w:rsidP="003C042B">
      <w:pPr>
        <w:pStyle w:val="a3"/>
        <w:shd w:val="clear" w:color="auto" w:fill="FFFFFF"/>
        <w:spacing w:before="120" w:after="120" w:line="240" w:lineRule="auto"/>
        <w:ind w:left="0" w:right="-1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F0E17" w:rsidRPr="00401B64" w:rsidRDefault="004F0E17" w:rsidP="003C042B">
      <w:pPr>
        <w:pStyle w:val="a3"/>
        <w:shd w:val="clear" w:color="auto" w:fill="FFFFFF"/>
        <w:spacing w:before="120" w:after="120" w:line="240" w:lineRule="auto"/>
        <w:ind w:left="0" w:right="-1"/>
        <w:jc w:val="center"/>
        <w:rPr>
          <w:rFonts w:ascii="Times New Roman" w:eastAsia="Times New Roman" w:hAnsi="Times New Roman" w:cs="Times New Roman"/>
          <w:b/>
          <w:color w:val="424242"/>
          <w:sz w:val="32"/>
          <w:szCs w:val="32"/>
          <w:u w:val="single"/>
          <w:lang w:eastAsia="ru-RU"/>
        </w:rPr>
      </w:pPr>
      <w:r w:rsidRPr="00401B64">
        <w:rPr>
          <w:rFonts w:ascii="Times New Roman" w:hAnsi="Times New Roman" w:cs="Times New Roman"/>
          <w:b/>
          <w:sz w:val="32"/>
          <w:szCs w:val="32"/>
          <w:u w:val="single"/>
        </w:rPr>
        <w:t xml:space="preserve">Категорирование выполняемых работ по величине общих </w:t>
      </w:r>
      <w:proofErr w:type="spellStart"/>
      <w:r w:rsidRPr="00401B64">
        <w:rPr>
          <w:rFonts w:ascii="Times New Roman" w:hAnsi="Times New Roman" w:cs="Times New Roman"/>
          <w:b/>
          <w:sz w:val="32"/>
          <w:szCs w:val="32"/>
          <w:u w:val="single"/>
        </w:rPr>
        <w:t>энергозатрат</w:t>
      </w:r>
      <w:proofErr w:type="spellEnd"/>
    </w:p>
    <w:p w:rsidR="004F0E17" w:rsidRPr="004F0E17" w:rsidRDefault="004F0E17" w:rsidP="004F0E17">
      <w:pPr>
        <w:shd w:val="clear" w:color="auto" w:fill="FFFFFF"/>
        <w:spacing w:before="120" w:after="120" w:line="240" w:lineRule="auto"/>
        <w:ind w:right="-1" w:firstLine="709"/>
        <w:jc w:val="both"/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</w:pPr>
      <w:r w:rsidRPr="004F0E17"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  <w:t> Физическая деятельность</w:t>
      </w:r>
      <w:r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  <w:t xml:space="preserve"> </w:t>
      </w:r>
      <w:r w:rsidRPr="004F0E17"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  <w:t xml:space="preserve">определяется в основном работой мышц, к которым в процессе работы усиленно приплывает кровь, обеспечивая поступление кислорода и изъятие продуктов окисления. Этому содействует активная работа сердца и органов дыхания. В процессе работы происходит расход энергии. По величине </w:t>
      </w:r>
      <w:proofErr w:type="spellStart"/>
      <w:r w:rsidRPr="004F0E17"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  <w:t>энергозатрат</w:t>
      </w:r>
      <w:proofErr w:type="spellEnd"/>
      <w:r w:rsidRPr="004F0E17"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  <w:t xml:space="preserve"> работы подразделяют на три категории:</w:t>
      </w:r>
    </w:p>
    <w:p w:rsidR="004F0E17" w:rsidRPr="004F0E17" w:rsidRDefault="004F0E17" w:rsidP="004F0E17">
      <w:pPr>
        <w:shd w:val="clear" w:color="auto" w:fill="FFFFFF"/>
        <w:spacing w:before="120" w:after="120" w:line="240" w:lineRule="auto"/>
        <w:ind w:right="-1" w:firstLine="709"/>
        <w:jc w:val="both"/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</w:pPr>
      <w:r w:rsidRPr="004F0E17"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  <w:t>1. легкие; 2. средней тяжести; 3. тяжелые</w:t>
      </w:r>
    </w:p>
    <w:p w:rsidR="004F0E17" w:rsidRPr="004F0E17" w:rsidRDefault="004F0E17" w:rsidP="004F0E17">
      <w:pPr>
        <w:shd w:val="clear" w:color="auto" w:fill="FFFFFF"/>
        <w:spacing w:before="120" w:after="120" w:line="240" w:lineRule="auto"/>
        <w:ind w:right="-1" w:firstLine="709"/>
        <w:jc w:val="both"/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</w:pPr>
      <w:r w:rsidRPr="00401B64">
        <w:rPr>
          <w:rFonts w:ascii="Times New Roman" w:eastAsia="Times New Roman" w:hAnsi="Times New Roman" w:cs="Times New Roman"/>
          <w:i/>
          <w:color w:val="424242"/>
          <w:sz w:val="32"/>
          <w:szCs w:val="32"/>
          <w:lang w:eastAsia="ru-RU"/>
        </w:rPr>
        <w:t xml:space="preserve">К </w:t>
      </w:r>
      <w:proofErr w:type="gramStart"/>
      <w:r w:rsidRPr="00401B64">
        <w:rPr>
          <w:rFonts w:ascii="Times New Roman" w:eastAsia="Times New Roman" w:hAnsi="Times New Roman" w:cs="Times New Roman"/>
          <w:i/>
          <w:color w:val="424242"/>
          <w:sz w:val="32"/>
          <w:szCs w:val="32"/>
          <w:lang w:eastAsia="ru-RU"/>
        </w:rPr>
        <w:t>категории</w:t>
      </w:r>
      <w:proofErr w:type="gramEnd"/>
      <w:r w:rsidRPr="00401B64">
        <w:rPr>
          <w:rFonts w:ascii="Times New Roman" w:eastAsia="Times New Roman" w:hAnsi="Times New Roman" w:cs="Times New Roman"/>
          <w:i/>
          <w:color w:val="424242"/>
          <w:sz w:val="32"/>
          <w:szCs w:val="32"/>
          <w:lang w:eastAsia="ru-RU"/>
        </w:rPr>
        <w:t xml:space="preserve"> </w:t>
      </w:r>
      <w:proofErr w:type="spellStart"/>
      <w:r w:rsidRPr="00401B64">
        <w:rPr>
          <w:rFonts w:ascii="Times New Roman" w:eastAsia="Times New Roman" w:hAnsi="Times New Roman" w:cs="Times New Roman"/>
          <w:i/>
          <w:color w:val="424242"/>
          <w:sz w:val="32"/>
          <w:szCs w:val="32"/>
          <w:lang w:eastAsia="ru-RU"/>
        </w:rPr>
        <w:t>Іа</w:t>
      </w:r>
      <w:proofErr w:type="spellEnd"/>
      <w:r w:rsidRPr="004F0E17"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  <w:t> относятся работы, выполняемые сидя и сопро</w:t>
      </w:r>
      <w:r w:rsidRPr="004F0E17"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  <w:softHyphen/>
        <w:t>вождающиеся незначительным физическим напряжением (профессии сферы управления, швейного и часового производства).</w:t>
      </w:r>
    </w:p>
    <w:p w:rsidR="004F0E17" w:rsidRPr="004F0E17" w:rsidRDefault="004F0E17" w:rsidP="004F0E17">
      <w:pPr>
        <w:shd w:val="clear" w:color="auto" w:fill="FFFFFF"/>
        <w:spacing w:before="120" w:after="120" w:line="240" w:lineRule="auto"/>
        <w:ind w:right="-1" w:firstLine="709"/>
        <w:jc w:val="both"/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</w:pPr>
      <w:r w:rsidRPr="00401B64">
        <w:rPr>
          <w:rFonts w:ascii="Times New Roman" w:eastAsia="Times New Roman" w:hAnsi="Times New Roman" w:cs="Times New Roman"/>
          <w:i/>
          <w:color w:val="424242"/>
          <w:sz w:val="32"/>
          <w:szCs w:val="32"/>
          <w:lang w:eastAsia="ru-RU"/>
        </w:rPr>
        <w:t xml:space="preserve">К категории </w:t>
      </w:r>
      <w:proofErr w:type="spellStart"/>
      <w:r w:rsidRPr="00401B64">
        <w:rPr>
          <w:rFonts w:ascii="Times New Roman" w:eastAsia="Times New Roman" w:hAnsi="Times New Roman" w:cs="Times New Roman"/>
          <w:i/>
          <w:color w:val="424242"/>
          <w:sz w:val="32"/>
          <w:szCs w:val="32"/>
          <w:lang w:eastAsia="ru-RU"/>
        </w:rPr>
        <w:t>Іб</w:t>
      </w:r>
      <w:proofErr w:type="spellEnd"/>
      <w:r w:rsidRPr="004F0E17"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  <w:t> относятся работы, выполняемые сидя или связанные с ходьбой и сопровождающиеся некоторым физическим напряжением (ряд профессий на предприятиях связи, контролеры, мастера).</w:t>
      </w:r>
    </w:p>
    <w:p w:rsidR="004F0E17" w:rsidRPr="004F0E17" w:rsidRDefault="004F0E17" w:rsidP="004F0E17">
      <w:pPr>
        <w:shd w:val="clear" w:color="auto" w:fill="FFFFFF"/>
        <w:spacing w:before="120" w:after="120" w:line="240" w:lineRule="auto"/>
        <w:ind w:right="-1" w:firstLine="709"/>
        <w:jc w:val="both"/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</w:pPr>
      <w:r w:rsidRPr="00401B64">
        <w:rPr>
          <w:rFonts w:ascii="Times New Roman" w:eastAsia="Times New Roman" w:hAnsi="Times New Roman" w:cs="Times New Roman"/>
          <w:i/>
          <w:color w:val="424242"/>
          <w:sz w:val="32"/>
          <w:szCs w:val="32"/>
          <w:lang w:eastAsia="ru-RU"/>
        </w:rPr>
        <w:t xml:space="preserve">К </w:t>
      </w:r>
      <w:proofErr w:type="gramStart"/>
      <w:r w:rsidRPr="00401B64">
        <w:rPr>
          <w:rFonts w:ascii="Times New Roman" w:eastAsia="Times New Roman" w:hAnsi="Times New Roman" w:cs="Times New Roman"/>
          <w:i/>
          <w:color w:val="424242"/>
          <w:sz w:val="32"/>
          <w:szCs w:val="32"/>
          <w:lang w:eastAsia="ru-RU"/>
        </w:rPr>
        <w:t>категориям</w:t>
      </w:r>
      <w:proofErr w:type="gramEnd"/>
      <w:r w:rsidRPr="00401B64">
        <w:rPr>
          <w:rFonts w:ascii="Times New Roman" w:eastAsia="Times New Roman" w:hAnsi="Times New Roman" w:cs="Times New Roman"/>
          <w:i/>
          <w:color w:val="424242"/>
          <w:sz w:val="32"/>
          <w:szCs w:val="32"/>
          <w:lang w:eastAsia="ru-RU"/>
        </w:rPr>
        <w:t xml:space="preserve"> </w:t>
      </w:r>
      <w:proofErr w:type="spellStart"/>
      <w:r w:rsidRPr="00401B64">
        <w:rPr>
          <w:rFonts w:ascii="Times New Roman" w:eastAsia="Times New Roman" w:hAnsi="Times New Roman" w:cs="Times New Roman"/>
          <w:i/>
          <w:color w:val="424242"/>
          <w:sz w:val="32"/>
          <w:szCs w:val="32"/>
          <w:lang w:eastAsia="ru-RU"/>
        </w:rPr>
        <w:t>ІІа</w:t>
      </w:r>
      <w:proofErr w:type="spellEnd"/>
      <w:r w:rsidRPr="004F0E17"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  <w:t> относятся работы, связанные с постоянной ходьбой, перемещением мелких (до 1 кг) изделий или предметов в положении стоя или сидя и требующие незначительного физического напряжения (ряд профессий в прядильно-ткацком производстве, механосборочных цехах).</w:t>
      </w:r>
    </w:p>
    <w:p w:rsidR="004F0E17" w:rsidRPr="004F0E17" w:rsidRDefault="004F0E17" w:rsidP="004F0E17">
      <w:pPr>
        <w:shd w:val="clear" w:color="auto" w:fill="FFFFFF"/>
        <w:spacing w:before="120" w:after="120" w:line="240" w:lineRule="auto"/>
        <w:ind w:right="-1" w:firstLine="709"/>
        <w:jc w:val="both"/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</w:pPr>
      <w:r w:rsidRPr="00401B64">
        <w:rPr>
          <w:rFonts w:ascii="Times New Roman" w:eastAsia="Times New Roman" w:hAnsi="Times New Roman" w:cs="Times New Roman"/>
          <w:i/>
          <w:color w:val="424242"/>
          <w:sz w:val="32"/>
          <w:szCs w:val="32"/>
          <w:lang w:eastAsia="ru-RU"/>
        </w:rPr>
        <w:t xml:space="preserve">К категории </w:t>
      </w:r>
      <w:proofErr w:type="spellStart"/>
      <w:r w:rsidRPr="00401B64">
        <w:rPr>
          <w:rFonts w:ascii="Times New Roman" w:eastAsia="Times New Roman" w:hAnsi="Times New Roman" w:cs="Times New Roman"/>
          <w:i/>
          <w:color w:val="424242"/>
          <w:sz w:val="32"/>
          <w:szCs w:val="32"/>
          <w:lang w:eastAsia="ru-RU"/>
        </w:rPr>
        <w:t>ІІб</w:t>
      </w:r>
      <w:proofErr w:type="spellEnd"/>
      <w:r w:rsidRPr="004F0E17"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  <w:t> относятся работы, связанные с ходьбой и пере</w:t>
      </w:r>
      <w:r w:rsidRPr="004F0E17"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  <w:softHyphen/>
        <w:t>мещением грузов массой до 10 кг и сопровождающиеся умеренным физическим напряжением (ряд профессий машиностроения, металлургии).</w:t>
      </w:r>
    </w:p>
    <w:p w:rsidR="004F0E17" w:rsidRPr="004F0E17" w:rsidRDefault="004F0E17" w:rsidP="004F0E17">
      <w:pPr>
        <w:shd w:val="clear" w:color="auto" w:fill="FFFFFF"/>
        <w:spacing w:before="120" w:after="120" w:line="240" w:lineRule="auto"/>
        <w:ind w:right="-1" w:firstLine="709"/>
        <w:jc w:val="both"/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</w:pPr>
      <w:proofErr w:type="gramStart"/>
      <w:r w:rsidRPr="00401B64">
        <w:rPr>
          <w:rFonts w:ascii="Times New Roman" w:eastAsia="Times New Roman" w:hAnsi="Times New Roman" w:cs="Times New Roman"/>
          <w:i/>
          <w:color w:val="424242"/>
          <w:sz w:val="32"/>
          <w:szCs w:val="32"/>
          <w:lang w:eastAsia="ru-RU"/>
        </w:rPr>
        <w:t>К категории III</w:t>
      </w:r>
      <w:r w:rsidRPr="004F0E17"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  <w:t> относятся работы, связанные с постоянными передвижениями, перемещением и переноской значительных (более 10 кг) тяжестей и требующие значительных физических усилий (ряд профессий с выполнением ручных операций металлургических, машиностроительных, горнодобывающих предприятий).</w:t>
      </w:r>
      <w:proofErr w:type="gramEnd"/>
    </w:p>
    <w:p w:rsidR="004F0E17" w:rsidRPr="00401B64" w:rsidRDefault="004F0E17" w:rsidP="004F0E17">
      <w:pPr>
        <w:shd w:val="clear" w:color="auto" w:fill="FFFFFF"/>
        <w:spacing w:before="120" w:after="120" w:line="240" w:lineRule="auto"/>
        <w:ind w:right="-1" w:firstLine="709"/>
        <w:jc w:val="both"/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</w:pPr>
      <w:r w:rsidRPr="00401B64"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  <w:lastRenderedPageBreak/>
        <w:t xml:space="preserve">Чем выше категория выполняемой работы, тем больше нагрузка на опорно-двигательную, дыхательную и </w:t>
      </w:r>
      <w:proofErr w:type="gramStart"/>
      <w:r w:rsidRPr="00401B64"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  <w:t>сердечно-сосудистую</w:t>
      </w:r>
      <w:proofErr w:type="gramEnd"/>
      <w:r w:rsidRPr="00401B64">
        <w:rPr>
          <w:rFonts w:ascii="Times New Roman" w:eastAsia="Times New Roman" w:hAnsi="Times New Roman" w:cs="Times New Roman"/>
          <w:color w:val="424242"/>
          <w:sz w:val="32"/>
          <w:szCs w:val="32"/>
          <w:lang w:eastAsia="ru-RU"/>
        </w:rPr>
        <w:t xml:space="preserve"> системы.</w:t>
      </w:r>
    </w:p>
    <w:p w:rsidR="00401B64" w:rsidRDefault="00401B64" w:rsidP="00401B64">
      <w:pPr>
        <w:pStyle w:val="a6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D57C94" w:rsidRPr="00401B64" w:rsidRDefault="00D57C94" w:rsidP="00401B64">
      <w:pPr>
        <w:pStyle w:val="a6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401B64">
        <w:rPr>
          <w:rFonts w:ascii="Times New Roman" w:hAnsi="Times New Roman" w:cs="Times New Roman"/>
          <w:b/>
          <w:sz w:val="32"/>
          <w:szCs w:val="32"/>
          <w:u w:val="single"/>
        </w:rPr>
        <w:t>Классификация условий труда</w:t>
      </w:r>
    </w:p>
    <w:p w:rsidR="00A85642" w:rsidRPr="00A85642" w:rsidRDefault="00A85642" w:rsidP="00A85642">
      <w:pPr>
        <w:pStyle w:val="a6"/>
      </w:pPr>
    </w:p>
    <w:p w:rsidR="00D57C94" w:rsidRPr="00A85642" w:rsidRDefault="00D57C94" w:rsidP="00A85642">
      <w:pPr>
        <w:pStyle w:val="a6"/>
        <w:ind w:firstLine="709"/>
        <w:rPr>
          <w:rFonts w:ascii="Times New Roman" w:hAnsi="Times New Roman" w:cs="Times New Roman"/>
          <w:sz w:val="32"/>
          <w:szCs w:val="32"/>
        </w:rPr>
      </w:pPr>
      <w:r w:rsidRPr="00A85642">
        <w:rPr>
          <w:rFonts w:ascii="Times New Roman" w:hAnsi="Times New Roman" w:cs="Times New Roman"/>
          <w:sz w:val="32"/>
          <w:szCs w:val="32"/>
        </w:rPr>
        <w:t>Условия труда классифицируются в соответствии со статьей 14 Федерального закона от 28.12.2013 N 426-ФЗ (ред. от 27.12.2018) "О специальной оценке условий труда"</w:t>
      </w:r>
    </w:p>
    <w:p w:rsidR="00D57C94" w:rsidRPr="00A85642" w:rsidRDefault="00A85642" w:rsidP="00A8564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A85642">
        <w:rPr>
          <w:rFonts w:ascii="Times New Roman" w:hAnsi="Times New Roman" w:cs="Times New Roman"/>
          <w:sz w:val="32"/>
          <w:szCs w:val="32"/>
        </w:rPr>
        <w:t>П</w:t>
      </w:r>
      <w:r w:rsidR="00D57C94" w:rsidRPr="00A85642">
        <w:rPr>
          <w:rFonts w:ascii="Times New Roman" w:hAnsi="Times New Roman" w:cs="Times New Roman"/>
          <w:sz w:val="32"/>
          <w:szCs w:val="32"/>
        </w:rPr>
        <w:t xml:space="preserve">о степени вредности и (или) опасности </w:t>
      </w:r>
      <w:r w:rsidRPr="00A85642">
        <w:rPr>
          <w:rFonts w:ascii="Times New Roman" w:hAnsi="Times New Roman" w:cs="Times New Roman"/>
          <w:sz w:val="32"/>
          <w:szCs w:val="32"/>
        </w:rPr>
        <w:t xml:space="preserve">условия труда </w:t>
      </w:r>
      <w:r w:rsidR="00D57C94" w:rsidRPr="00A85642">
        <w:rPr>
          <w:rFonts w:ascii="Times New Roman" w:hAnsi="Times New Roman" w:cs="Times New Roman"/>
          <w:sz w:val="32"/>
          <w:szCs w:val="32"/>
        </w:rPr>
        <w:t>подразделяются на четыре класса - оптимальные, допустимые, вредные и опасные условия труда.</w:t>
      </w:r>
    </w:p>
    <w:p w:rsidR="00D57C94" w:rsidRPr="00D57C94" w:rsidRDefault="00D57C94" w:rsidP="00D57C94">
      <w:pPr>
        <w:pStyle w:val="a4"/>
        <w:shd w:val="clear" w:color="auto" w:fill="FFFFFF"/>
        <w:spacing w:after="0"/>
        <w:ind w:firstLine="709"/>
        <w:jc w:val="both"/>
        <w:rPr>
          <w:color w:val="000000" w:themeColor="text1"/>
          <w:sz w:val="32"/>
          <w:szCs w:val="32"/>
        </w:rPr>
      </w:pPr>
      <w:r w:rsidRPr="00401B64">
        <w:rPr>
          <w:i/>
          <w:color w:val="000000" w:themeColor="text1"/>
          <w:sz w:val="32"/>
          <w:szCs w:val="32"/>
        </w:rPr>
        <w:t>Оптимальными условиями труда (1 класс)</w:t>
      </w:r>
      <w:r w:rsidRPr="00D57C94">
        <w:rPr>
          <w:color w:val="000000" w:themeColor="text1"/>
          <w:sz w:val="32"/>
          <w:szCs w:val="32"/>
        </w:rPr>
        <w:t xml:space="preserve"> являются условия труда, при которых воздействие на работника вредных и (или) опасных производственных факторов отсутствует или </w:t>
      </w:r>
      <w:proofErr w:type="gramStart"/>
      <w:r w:rsidRPr="00D57C94">
        <w:rPr>
          <w:color w:val="000000" w:themeColor="text1"/>
          <w:sz w:val="32"/>
          <w:szCs w:val="32"/>
        </w:rPr>
        <w:t>уровни</w:t>
      </w:r>
      <w:proofErr w:type="gramEnd"/>
      <w:r w:rsidRPr="00D57C94">
        <w:rPr>
          <w:color w:val="000000" w:themeColor="text1"/>
          <w:sz w:val="32"/>
          <w:szCs w:val="32"/>
        </w:rPr>
        <w:t xml:space="preserve"> воздействия которых не превышают уровни, установленные нормативами (гигиеническими нормативами) условий труда и принятые в качестве безопасных для человека, и создаются предпосылки для поддержания высокого уровня работоспособности работника.</w:t>
      </w:r>
    </w:p>
    <w:p w:rsidR="00D57C94" w:rsidRPr="00D57C94" w:rsidRDefault="00D57C94" w:rsidP="00D57C94">
      <w:pPr>
        <w:pStyle w:val="a4"/>
        <w:shd w:val="clear" w:color="auto" w:fill="FFFFFF"/>
        <w:spacing w:after="0"/>
        <w:ind w:firstLine="709"/>
        <w:jc w:val="both"/>
        <w:rPr>
          <w:color w:val="000000" w:themeColor="text1"/>
          <w:sz w:val="32"/>
          <w:szCs w:val="32"/>
        </w:rPr>
      </w:pPr>
      <w:r w:rsidRPr="00401B64">
        <w:rPr>
          <w:i/>
          <w:color w:val="000000" w:themeColor="text1"/>
          <w:sz w:val="32"/>
          <w:szCs w:val="32"/>
        </w:rPr>
        <w:t>Допустимыми условиями труда (2 класс)</w:t>
      </w:r>
      <w:r w:rsidRPr="00D57C94">
        <w:rPr>
          <w:color w:val="000000" w:themeColor="text1"/>
          <w:sz w:val="32"/>
          <w:szCs w:val="32"/>
        </w:rPr>
        <w:t xml:space="preserve"> являются условия труда, при которых на работника воздействуют вредные и (или) опасные производственные факторы, </w:t>
      </w:r>
      <w:proofErr w:type="gramStart"/>
      <w:r w:rsidRPr="00D57C94">
        <w:rPr>
          <w:color w:val="000000" w:themeColor="text1"/>
          <w:sz w:val="32"/>
          <w:szCs w:val="32"/>
        </w:rPr>
        <w:t>уровни</w:t>
      </w:r>
      <w:proofErr w:type="gramEnd"/>
      <w:r w:rsidRPr="00D57C94">
        <w:rPr>
          <w:color w:val="000000" w:themeColor="text1"/>
          <w:sz w:val="32"/>
          <w:szCs w:val="32"/>
        </w:rPr>
        <w:t xml:space="preserve"> воздействия которых не превышают уровни, установленные нормативами (гигиеническими нормативами) условий труда, а измененное функциональное состояние организма работника восстанавливается во время регламентированного отдыха или к началу следующего рабочего дня (смены).</w:t>
      </w:r>
    </w:p>
    <w:p w:rsidR="00D57C94" w:rsidRPr="00D57C94" w:rsidRDefault="00D57C94" w:rsidP="00D57C94">
      <w:pPr>
        <w:pStyle w:val="a4"/>
        <w:shd w:val="clear" w:color="auto" w:fill="FFFFFF"/>
        <w:spacing w:after="0"/>
        <w:ind w:firstLine="709"/>
        <w:jc w:val="both"/>
        <w:rPr>
          <w:color w:val="000000" w:themeColor="text1"/>
          <w:sz w:val="32"/>
          <w:szCs w:val="32"/>
        </w:rPr>
      </w:pPr>
      <w:r w:rsidRPr="00401B64">
        <w:rPr>
          <w:i/>
          <w:color w:val="000000" w:themeColor="text1"/>
          <w:sz w:val="32"/>
          <w:szCs w:val="32"/>
        </w:rPr>
        <w:t>Вредными условиями труда (3 класс)</w:t>
      </w:r>
      <w:r w:rsidRPr="00D57C94">
        <w:rPr>
          <w:color w:val="000000" w:themeColor="text1"/>
          <w:sz w:val="32"/>
          <w:szCs w:val="32"/>
        </w:rPr>
        <w:t xml:space="preserve"> являются условия труда, при которых уровни воздействия вредных и (или) опасных производственных факторов превышают уровни, установленные нормативами (гигиеническими нормативами) условий труда, в том числе:</w:t>
      </w:r>
    </w:p>
    <w:p w:rsidR="00D57C94" w:rsidRPr="00D57C94" w:rsidRDefault="00D57C94" w:rsidP="00D57C94">
      <w:pPr>
        <w:pStyle w:val="a4"/>
        <w:shd w:val="clear" w:color="auto" w:fill="FFFFFF"/>
        <w:spacing w:after="0"/>
        <w:ind w:firstLine="709"/>
        <w:jc w:val="both"/>
        <w:rPr>
          <w:color w:val="000000" w:themeColor="text1"/>
          <w:sz w:val="32"/>
          <w:szCs w:val="32"/>
        </w:rPr>
      </w:pPr>
      <w:r>
        <w:rPr>
          <w:color w:val="000000" w:themeColor="text1"/>
          <w:sz w:val="32"/>
          <w:szCs w:val="32"/>
        </w:rPr>
        <w:t>-</w:t>
      </w:r>
      <w:r w:rsidRPr="00D57C94">
        <w:rPr>
          <w:color w:val="000000" w:themeColor="text1"/>
          <w:sz w:val="32"/>
          <w:szCs w:val="32"/>
        </w:rPr>
        <w:t xml:space="preserve"> </w:t>
      </w:r>
      <w:r w:rsidRPr="00401B64">
        <w:rPr>
          <w:i/>
          <w:color w:val="000000" w:themeColor="text1"/>
          <w:sz w:val="32"/>
          <w:szCs w:val="32"/>
        </w:rPr>
        <w:t>подкласс 3.1 (вредные условия труда 1 степени)</w:t>
      </w:r>
      <w:r w:rsidRPr="00D57C94">
        <w:rPr>
          <w:color w:val="000000" w:themeColor="text1"/>
          <w:sz w:val="32"/>
          <w:szCs w:val="32"/>
        </w:rPr>
        <w:t xml:space="preserve"> - условия труда, при которых на работника воздействуют вредные и (или) опасные производственные факторы, после </w:t>
      </w:r>
      <w:proofErr w:type="gramStart"/>
      <w:r w:rsidRPr="00D57C94">
        <w:rPr>
          <w:color w:val="000000" w:themeColor="text1"/>
          <w:sz w:val="32"/>
          <w:szCs w:val="32"/>
        </w:rPr>
        <w:t>воздействия</w:t>
      </w:r>
      <w:proofErr w:type="gramEnd"/>
      <w:r w:rsidRPr="00D57C94">
        <w:rPr>
          <w:color w:val="000000" w:themeColor="text1"/>
          <w:sz w:val="32"/>
          <w:szCs w:val="32"/>
        </w:rPr>
        <w:t xml:space="preserve"> которых </w:t>
      </w:r>
      <w:r w:rsidRPr="00D57C94">
        <w:rPr>
          <w:color w:val="000000" w:themeColor="text1"/>
          <w:sz w:val="32"/>
          <w:szCs w:val="32"/>
        </w:rPr>
        <w:lastRenderedPageBreak/>
        <w:t>измененное функциональное состояние организма работника восстанавливается, как правило, при более длительном, чем до начала следующего рабочего дня (смены), прекращении воздействия данных факторов, и увеличивается риск повреждения здоровья;</w:t>
      </w:r>
    </w:p>
    <w:p w:rsidR="00D57C94" w:rsidRPr="00D57C94" w:rsidRDefault="00D57C94" w:rsidP="00D57C94">
      <w:pPr>
        <w:pStyle w:val="a4"/>
        <w:shd w:val="clear" w:color="auto" w:fill="FFFFFF"/>
        <w:spacing w:after="0"/>
        <w:ind w:firstLine="709"/>
        <w:jc w:val="both"/>
        <w:rPr>
          <w:color w:val="000000" w:themeColor="text1"/>
          <w:sz w:val="32"/>
          <w:szCs w:val="32"/>
        </w:rPr>
      </w:pPr>
      <w:r>
        <w:rPr>
          <w:color w:val="000000" w:themeColor="text1"/>
          <w:sz w:val="32"/>
          <w:szCs w:val="32"/>
        </w:rPr>
        <w:t>-</w:t>
      </w:r>
      <w:r w:rsidRPr="00D57C94">
        <w:rPr>
          <w:color w:val="000000" w:themeColor="text1"/>
          <w:sz w:val="32"/>
          <w:szCs w:val="32"/>
        </w:rPr>
        <w:t xml:space="preserve"> </w:t>
      </w:r>
      <w:r w:rsidRPr="00401B64">
        <w:rPr>
          <w:i/>
          <w:color w:val="000000" w:themeColor="text1"/>
          <w:sz w:val="32"/>
          <w:szCs w:val="32"/>
        </w:rPr>
        <w:t>подкласс 3.2 (вредные условия труда 2 степени)</w:t>
      </w:r>
      <w:r w:rsidRPr="00D57C94">
        <w:rPr>
          <w:color w:val="000000" w:themeColor="text1"/>
          <w:sz w:val="32"/>
          <w:szCs w:val="32"/>
        </w:rPr>
        <w:t xml:space="preserve"> - условия труда, при которых на работника воздействуют вредные и (или) опасные производственные факторы, </w:t>
      </w:r>
      <w:proofErr w:type="gramStart"/>
      <w:r w:rsidRPr="00D57C94">
        <w:rPr>
          <w:color w:val="000000" w:themeColor="text1"/>
          <w:sz w:val="32"/>
          <w:szCs w:val="32"/>
        </w:rPr>
        <w:t>уровни</w:t>
      </w:r>
      <w:proofErr w:type="gramEnd"/>
      <w:r w:rsidRPr="00D57C94">
        <w:rPr>
          <w:color w:val="000000" w:themeColor="text1"/>
          <w:sz w:val="32"/>
          <w:szCs w:val="32"/>
        </w:rPr>
        <w:t xml:space="preserve"> воздействия которых способны вызвать стойкие функциональные изменения в организме работника, приводящие к появлению и развитию начальных форм профессиональных заболеваний или профессиональных заболеваний легкой степени тяжести (без потери профессиональной трудоспособности), возникающих после продолжительной экспозиции (пятнадцать и более лет);</w:t>
      </w:r>
    </w:p>
    <w:p w:rsidR="00D57C94" w:rsidRPr="00D57C94" w:rsidRDefault="00D57C94" w:rsidP="00D57C94">
      <w:pPr>
        <w:pStyle w:val="a4"/>
        <w:shd w:val="clear" w:color="auto" w:fill="FFFFFF"/>
        <w:spacing w:after="0"/>
        <w:ind w:firstLine="709"/>
        <w:jc w:val="both"/>
        <w:rPr>
          <w:color w:val="000000" w:themeColor="text1"/>
          <w:sz w:val="32"/>
          <w:szCs w:val="32"/>
        </w:rPr>
      </w:pPr>
      <w:r>
        <w:rPr>
          <w:color w:val="000000" w:themeColor="text1"/>
          <w:sz w:val="32"/>
          <w:szCs w:val="32"/>
        </w:rPr>
        <w:t>-</w:t>
      </w:r>
      <w:r w:rsidRPr="00D57C94">
        <w:rPr>
          <w:color w:val="000000" w:themeColor="text1"/>
          <w:sz w:val="32"/>
          <w:szCs w:val="32"/>
        </w:rPr>
        <w:t xml:space="preserve"> </w:t>
      </w:r>
      <w:r w:rsidRPr="00401B64">
        <w:rPr>
          <w:i/>
          <w:color w:val="000000" w:themeColor="text1"/>
          <w:sz w:val="32"/>
          <w:szCs w:val="32"/>
        </w:rPr>
        <w:t>подкласс 3.3 (вредные условия труда 3 степени)</w:t>
      </w:r>
      <w:r w:rsidRPr="00D57C94">
        <w:rPr>
          <w:color w:val="000000" w:themeColor="text1"/>
          <w:sz w:val="32"/>
          <w:szCs w:val="32"/>
        </w:rPr>
        <w:t xml:space="preserve"> - условия труда, при которых на работника воздействуют вредные и (или) опасные производственные факторы, </w:t>
      </w:r>
      <w:proofErr w:type="gramStart"/>
      <w:r w:rsidRPr="00D57C94">
        <w:rPr>
          <w:color w:val="000000" w:themeColor="text1"/>
          <w:sz w:val="32"/>
          <w:szCs w:val="32"/>
        </w:rPr>
        <w:t>уровни</w:t>
      </w:r>
      <w:proofErr w:type="gramEnd"/>
      <w:r w:rsidRPr="00D57C94">
        <w:rPr>
          <w:color w:val="000000" w:themeColor="text1"/>
          <w:sz w:val="32"/>
          <w:szCs w:val="32"/>
        </w:rPr>
        <w:t xml:space="preserve"> воздействия которых способны вызвать стойкие функциональные изменения в организме работника, приводящие к появлению и развитию профессиональных заболеваний легкой и средней степени тяжести (с потерей профессиональной трудоспособности) в период трудовой деятельности;</w:t>
      </w:r>
    </w:p>
    <w:p w:rsidR="00D57C94" w:rsidRPr="00D57C94" w:rsidRDefault="00D57C94" w:rsidP="00D57C94">
      <w:pPr>
        <w:pStyle w:val="a4"/>
        <w:shd w:val="clear" w:color="auto" w:fill="FFFFFF"/>
        <w:spacing w:after="0"/>
        <w:ind w:firstLine="709"/>
        <w:jc w:val="both"/>
        <w:rPr>
          <w:color w:val="000000" w:themeColor="text1"/>
          <w:sz w:val="32"/>
          <w:szCs w:val="32"/>
        </w:rPr>
      </w:pPr>
      <w:r>
        <w:rPr>
          <w:color w:val="000000" w:themeColor="text1"/>
          <w:sz w:val="32"/>
          <w:szCs w:val="32"/>
        </w:rPr>
        <w:t>-</w:t>
      </w:r>
      <w:r w:rsidRPr="00D57C94">
        <w:rPr>
          <w:color w:val="000000" w:themeColor="text1"/>
          <w:sz w:val="32"/>
          <w:szCs w:val="32"/>
        </w:rPr>
        <w:t xml:space="preserve"> </w:t>
      </w:r>
      <w:r w:rsidRPr="00401B64">
        <w:rPr>
          <w:i/>
          <w:color w:val="000000" w:themeColor="text1"/>
          <w:sz w:val="32"/>
          <w:szCs w:val="32"/>
        </w:rPr>
        <w:t>подкласс 3.4 (вредные условия труда 4 степени)</w:t>
      </w:r>
      <w:r w:rsidRPr="00D57C94">
        <w:rPr>
          <w:color w:val="000000" w:themeColor="text1"/>
          <w:sz w:val="32"/>
          <w:szCs w:val="32"/>
        </w:rPr>
        <w:t xml:space="preserve"> - условия труда, при которых на работника воздействуют вредные и (или) опасные производственные факторы, </w:t>
      </w:r>
      <w:proofErr w:type="gramStart"/>
      <w:r w:rsidRPr="00D57C94">
        <w:rPr>
          <w:color w:val="000000" w:themeColor="text1"/>
          <w:sz w:val="32"/>
          <w:szCs w:val="32"/>
        </w:rPr>
        <w:t>уровни</w:t>
      </w:r>
      <w:proofErr w:type="gramEnd"/>
      <w:r w:rsidRPr="00D57C94">
        <w:rPr>
          <w:color w:val="000000" w:themeColor="text1"/>
          <w:sz w:val="32"/>
          <w:szCs w:val="32"/>
        </w:rPr>
        <w:t xml:space="preserve"> воздействия которых способны привести к появлению и развитию тяжелых форм профессиональных заболеваний (с потерей общей трудоспособности) в период трудовой деятельности.</w:t>
      </w:r>
    </w:p>
    <w:p w:rsidR="00D57C94" w:rsidRPr="00D57C94" w:rsidRDefault="00D57C94" w:rsidP="00D57C94">
      <w:pPr>
        <w:pStyle w:val="a4"/>
        <w:shd w:val="clear" w:color="auto" w:fill="FFFFFF"/>
        <w:spacing w:after="0"/>
        <w:ind w:firstLine="709"/>
        <w:jc w:val="both"/>
        <w:rPr>
          <w:color w:val="000000" w:themeColor="text1"/>
          <w:sz w:val="32"/>
          <w:szCs w:val="32"/>
        </w:rPr>
      </w:pPr>
      <w:r w:rsidRPr="00401B64">
        <w:rPr>
          <w:i/>
          <w:color w:val="000000" w:themeColor="text1"/>
          <w:sz w:val="32"/>
          <w:szCs w:val="32"/>
        </w:rPr>
        <w:t>Опасными условиями труда (4 класс)</w:t>
      </w:r>
      <w:r w:rsidRPr="00D57C94">
        <w:rPr>
          <w:color w:val="000000" w:themeColor="text1"/>
          <w:sz w:val="32"/>
          <w:szCs w:val="32"/>
        </w:rPr>
        <w:t xml:space="preserve"> являются условия труда, при которых на работника воздействуют вредные и (или) опасные производственные факторы, </w:t>
      </w:r>
      <w:proofErr w:type="gramStart"/>
      <w:r w:rsidRPr="00D57C94">
        <w:rPr>
          <w:color w:val="000000" w:themeColor="text1"/>
          <w:sz w:val="32"/>
          <w:szCs w:val="32"/>
        </w:rPr>
        <w:t>уровни</w:t>
      </w:r>
      <w:proofErr w:type="gramEnd"/>
      <w:r w:rsidRPr="00D57C94">
        <w:rPr>
          <w:color w:val="000000" w:themeColor="text1"/>
          <w:sz w:val="32"/>
          <w:szCs w:val="32"/>
        </w:rPr>
        <w:t xml:space="preserve"> воздействия которых в течение всего рабочего дня (смены) или его части способны создать угрозу жизни работника, а последствия воздействия данных факторов обусловливают высокий риск развития острого профессионального заболевания в период трудовой деятельности.</w:t>
      </w:r>
    </w:p>
    <w:p w:rsidR="00D57C94" w:rsidRDefault="00D57C94" w:rsidP="00D57C94">
      <w:pPr>
        <w:pStyle w:val="a4"/>
        <w:shd w:val="clear" w:color="auto" w:fill="FFFFFF"/>
        <w:spacing w:after="0"/>
        <w:ind w:firstLine="709"/>
        <w:jc w:val="both"/>
        <w:rPr>
          <w:color w:val="000000" w:themeColor="text1"/>
          <w:sz w:val="32"/>
          <w:szCs w:val="32"/>
        </w:rPr>
      </w:pPr>
      <w:r w:rsidRPr="00D57C94">
        <w:rPr>
          <w:color w:val="000000" w:themeColor="text1"/>
          <w:sz w:val="32"/>
          <w:szCs w:val="32"/>
        </w:rPr>
        <w:lastRenderedPageBreak/>
        <w:t>В случае применения работниками, занятыми на рабочих местах с вредными условиями труда, эффективных средств индивидуальной защиты, класс (подкласс) условий труда может быть снижен комиссией на основании заключения эксперта организации, проводящей специальную оценку условий труда</w:t>
      </w:r>
      <w:r>
        <w:rPr>
          <w:color w:val="000000" w:themeColor="text1"/>
          <w:sz w:val="32"/>
          <w:szCs w:val="32"/>
        </w:rPr>
        <w:t>.</w:t>
      </w:r>
    </w:p>
    <w:p w:rsidR="00D57C94" w:rsidRDefault="00D57C94" w:rsidP="00D57C94">
      <w:pPr>
        <w:pStyle w:val="a4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 w:themeColor="text1"/>
          <w:sz w:val="32"/>
          <w:szCs w:val="32"/>
        </w:rPr>
      </w:pPr>
      <w:r w:rsidRPr="00D57C94">
        <w:rPr>
          <w:color w:val="000000" w:themeColor="text1"/>
          <w:sz w:val="32"/>
          <w:szCs w:val="32"/>
        </w:rPr>
        <w:t>В отношении рабочих мест в организациях, осуществляющих отдельные виды деятельности, снижение класса (подкласса) условий труда может осуществляться в соответствии с отраслевыми особенностями.</w:t>
      </w:r>
    </w:p>
    <w:p w:rsidR="000E1C18" w:rsidRDefault="000E1C18" w:rsidP="00D57C94">
      <w:pPr>
        <w:pStyle w:val="a4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 w:themeColor="text1"/>
          <w:sz w:val="32"/>
          <w:szCs w:val="32"/>
        </w:rPr>
      </w:pPr>
    </w:p>
    <w:p w:rsidR="00A85642" w:rsidRDefault="00A85642" w:rsidP="00EC53F2">
      <w:pPr>
        <w:pStyle w:val="a3"/>
        <w:pBdr>
          <w:bottom w:val="single" w:sz="12" w:space="1" w:color="auto"/>
        </w:pBdr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C53F2" w:rsidRDefault="00EC53F2" w:rsidP="00EC53F2">
      <w:pPr>
        <w:pStyle w:val="a3"/>
        <w:pBdr>
          <w:bottom w:val="single" w:sz="12" w:space="1" w:color="auto"/>
        </w:pBdr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2. </w:t>
      </w:r>
      <w:r w:rsidRPr="004B61C5">
        <w:rPr>
          <w:rFonts w:ascii="Times New Roman" w:hAnsi="Times New Roman" w:cs="Times New Roman"/>
          <w:b/>
          <w:sz w:val="32"/>
          <w:szCs w:val="32"/>
        </w:rPr>
        <w:t>МЕТОДЫ КОНТРОЛЯ ПАРАМЕТРОВ МИКРОКЛИМАТА В ПРОИЗВОДСТВЕННЫХ ПОМЕЩЕНИЯХ</w:t>
      </w:r>
    </w:p>
    <w:p w:rsidR="00EC53F2" w:rsidRPr="004B61C5" w:rsidRDefault="00EC53F2" w:rsidP="00EC53F2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C53F2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B61C5">
        <w:rPr>
          <w:rFonts w:ascii="Times New Roman" w:hAnsi="Times New Roman" w:cs="Times New Roman"/>
          <w:sz w:val="32"/>
          <w:szCs w:val="32"/>
        </w:rPr>
        <w:t xml:space="preserve">Измерения показателей микроклимата в целях контроля их соответствия гигиеническим требованиям должны проводиться в </w:t>
      </w:r>
      <w:r w:rsidRPr="00A61861">
        <w:rPr>
          <w:rFonts w:ascii="Times New Roman" w:hAnsi="Times New Roman" w:cs="Times New Roman"/>
          <w:i/>
          <w:sz w:val="32"/>
          <w:szCs w:val="32"/>
        </w:rPr>
        <w:t>холодный период года</w:t>
      </w:r>
      <w:r w:rsidRPr="004B61C5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-</w:t>
      </w:r>
      <w:r w:rsidRPr="004B61C5">
        <w:rPr>
          <w:rFonts w:ascii="Times New Roman" w:hAnsi="Times New Roman" w:cs="Times New Roman"/>
          <w:sz w:val="32"/>
          <w:szCs w:val="32"/>
        </w:rPr>
        <w:t xml:space="preserve"> в дни с температурой наружного воздуха, отличающейся от средней температуры наиболее холодного месяца зимы не более чем на -5</w:t>
      </w:r>
      <w:proofErr w:type="gramStart"/>
      <w:r w:rsidRPr="004B61C5">
        <w:rPr>
          <w:rFonts w:ascii="Times New Roman" w:hAnsi="Times New Roman" w:cs="Times New Roman"/>
          <w:sz w:val="32"/>
          <w:szCs w:val="32"/>
        </w:rPr>
        <w:t>°С</w:t>
      </w:r>
      <w:proofErr w:type="gramEnd"/>
      <w:r w:rsidRPr="004B61C5">
        <w:rPr>
          <w:rFonts w:ascii="Times New Roman" w:hAnsi="Times New Roman" w:cs="Times New Roman"/>
          <w:sz w:val="32"/>
          <w:szCs w:val="32"/>
        </w:rPr>
        <w:t xml:space="preserve">, а в </w:t>
      </w:r>
      <w:r w:rsidRPr="00A61861">
        <w:rPr>
          <w:rFonts w:ascii="Times New Roman" w:hAnsi="Times New Roman" w:cs="Times New Roman"/>
          <w:i/>
          <w:sz w:val="32"/>
          <w:szCs w:val="32"/>
        </w:rPr>
        <w:t>теплый период года</w:t>
      </w:r>
      <w:r w:rsidRPr="004B61C5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-</w:t>
      </w:r>
      <w:r w:rsidRPr="004B61C5">
        <w:rPr>
          <w:rFonts w:ascii="Times New Roman" w:hAnsi="Times New Roman" w:cs="Times New Roman"/>
          <w:sz w:val="32"/>
          <w:szCs w:val="32"/>
        </w:rPr>
        <w:t xml:space="preserve"> в дни с температурой наружного воздуха, отличающейся от средней температуры наиболее жаркого месяца не более чем на 5°С. Частота измерений в оба периода года определяется стабильностью производственного процесса, функционированием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4B61C5">
        <w:rPr>
          <w:rFonts w:ascii="Times New Roman" w:hAnsi="Times New Roman" w:cs="Times New Roman"/>
          <w:sz w:val="32"/>
          <w:szCs w:val="32"/>
        </w:rPr>
        <w:t>технологического и санитарно-технического оборудования.</w:t>
      </w:r>
    </w:p>
    <w:p w:rsidR="00EC53F2" w:rsidRPr="004B61C5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B61C5">
        <w:rPr>
          <w:rFonts w:ascii="Times New Roman" w:hAnsi="Times New Roman" w:cs="Times New Roman"/>
          <w:sz w:val="32"/>
          <w:szCs w:val="32"/>
        </w:rPr>
        <w:t xml:space="preserve">При выборе участков и времени измерения следует учитывать все факторы, влияющие на микроклимат рабочих мест (фазы технологического процесса, функционирование систем вентиляции и отопления). Измерения показателей микроклимата следует проводить не менее трех раз в смену (в начале, в середине и в конце). При колебаниях показателей микроклимата, связанных с технологическими и другими причинами, необходимо проводить дополнительные измерения при наибольших и наименьших величинах термических нагрузок </w:t>
      </w:r>
      <w:proofErr w:type="gramStart"/>
      <w:r w:rsidRPr="004B61C5">
        <w:rPr>
          <w:rFonts w:ascii="Times New Roman" w:hAnsi="Times New Roman" w:cs="Times New Roman"/>
          <w:sz w:val="32"/>
          <w:szCs w:val="32"/>
        </w:rPr>
        <w:t>на</w:t>
      </w:r>
      <w:proofErr w:type="gramEnd"/>
      <w:r w:rsidRPr="004B61C5">
        <w:rPr>
          <w:rFonts w:ascii="Times New Roman" w:hAnsi="Times New Roman" w:cs="Times New Roman"/>
          <w:sz w:val="32"/>
          <w:szCs w:val="32"/>
        </w:rPr>
        <w:t xml:space="preserve"> работающих. Измерения следует проводить непосредственно на рабочих местах. Если </w:t>
      </w:r>
      <w:r w:rsidRPr="004B61C5">
        <w:rPr>
          <w:rFonts w:ascii="Times New Roman" w:hAnsi="Times New Roman" w:cs="Times New Roman"/>
          <w:sz w:val="32"/>
          <w:szCs w:val="32"/>
        </w:rPr>
        <w:lastRenderedPageBreak/>
        <w:t>рабочим местом являются несколько участков производственного помещения, измерения проводятся на каждом из них.</w:t>
      </w:r>
    </w:p>
    <w:p w:rsidR="00EC53F2" w:rsidRPr="004B61C5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B61C5">
        <w:rPr>
          <w:rFonts w:ascii="Times New Roman" w:hAnsi="Times New Roman" w:cs="Times New Roman"/>
          <w:sz w:val="32"/>
          <w:szCs w:val="32"/>
        </w:rPr>
        <w:t xml:space="preserve">При наличии источников локального тепловыделения, охлаждения или </w:t>
      </w:r>
      <w:proofErr w:type="spellStart"/>
      <w:r w:rsidRPr="004B61C5">
        <w:rPr>
          <w:rFonts w:ascii="Times New Roman" w:hAnsi="Times New Roman" w:cs="Times New Roman"/>
          <w:sz w:val="32"/>
          <w:szCs w:val="32"/>
        </w:rPr>
        <w:t>влаговыделения</w:t>
      </w:r>
      <w:proofErr w:type="spellEnd"/>
      <w:r w:rsidRPr="004B61C5">
        <w:rPr>
          <w:rFonts w:ascii="Times New Roman" w:hAnsi="Times New Roman" w:cs="Times New Roman"/>
          <w:sz w:val="32"/>
          <w:szCs w:val="32"/>
        </w:rPr>
        <w:t xml:space="preserve"> (нагретых агрегатов, окон, дверных проемов, ворот, открытых ванн и т.д.) измерения следует проводить на каждом рабочем месте в точках, минимально и максимально удаленных от источников воздействия.</w:t>
      </w:r>
    </w:p>
    <w:p w:rsidR="00EC53F2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B61C5">
        <w:rPr>
          <w:rFonts w:ascii="Times New Roman" w:hAnsi="Times New Roman" w:cs="Times New Roman"/>
          <w:sz w:val="32"/>
          <w:szCs w:val="32"/>
        </w:rPr>
        <w:t xml:space="preserve">В помещениях с большой плотностью рабочих мест, при отсутствии источников локального тепловыделения, охлаждения или </w:t>
      </w:r>
      <w:proofErr w:type="spellStart"/>
      <w:r w:rsidRPr="004B61C5">
        <w:rPr>
          <w:rFonts w:ascii="Times New Roman" w:hAnsi="Times New Roman" w:cs="Times New Roman"/>
          <w:sz w:val="32"/>
          <w:szCs w:val="32"/>
        </w:rPr>
        <w:t>влаговыделения</w:t>
      </w:r>
      <w:proofErr w:type="spellEnd"/>
      <w:r w:rsidRPr="004B61C5">
        <w:rPr>
          <w:rFonts w:ascii="Times New Roman" w:hAnsi="Times New Roman" w:cs="Times New Roman"/>
          <w:sz w:val="32"/>
          <w:szCs w:val="32"/>
        </w:rPr>
        <w:t xml:space="preserve"> участки измерения температуры, относительной влажности и скорости движения воздуха должны распределяться равномерно по площади помещения в соответствии с табл</w:t>
      </w:r>
      <w:r>
        <w:rPr>
          <w:rFonts w:ascii="Times New Roman" w:hAnsi="Times New Roman" w:cs="Times New Roman"/>
          <w:sz w:val="32"/>
          <w:szCs w:val="32"/>
        </w:rPr>
        <w:t>ицей 1</w:t>
      </w:r>
      <w:r w:rsidRPr="004B61C5">
        <w:rPr>
          <w:rFonts w:ascii="Times New Roman" w:hAnsi="Times New Roman" w:cs="Times New Roman"/>
          <w:sz w:val="32"/>
          <w:szCs w:val="32"/>
        </w:rPr>
        <w:t>.</w:t>
      </w:r>
    </w:p>
    <w:p w:rsidR="00EC53F2" w:rsidRDefault="00EC53F2" w:rsidP="00EC53F2">
      <w:pPr>
        <w:pStyle w:val="a3"/>
        <w:ind w:left="0" w:firstLine="709"/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Табл. 1.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510"/>
        <w:gridCol w:w="6061"/>
      </w:tblGrid>
      <w:tr w:rsidR="00EC53F2" w:rsidTr="0098464E">
        <w:tc>
          <w:tcPr>
            <w:tcW w:w="3510" w:type="dxa"/>
          </w:tcPr>
          <w:p w:rsidR="00EC53F2" w:rsidRPr="003B5694" w:rsidRDefault="00EC53F2" w:rsidP="0098464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B5694">
              <w:rPr>
                <w:rFonts w:ascii="Times New Roman" w:hAnsi="Times New Roman" w:cs="Times New Roman"/>
                <w:b/>
                <w:sz w:val="28"/>
                <w:szCs w:val="28"/>
              </w:rPr>
              <w:t>Площадь помещения, м</w:t>
            </w:r>
            <w:proofErr w:type="gramStart"/>
            <w:r w:rsidRPr="003B5694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proofErr w:type="gramEnd"/>
          </w:p>
        </w:tc>
        <w:tc>
          <w:tcPr>
            <w:tcW w:w="6061" w:type="dxa"/>
          </w:tcPr>
          <w:p w:rsidR="00EC53F2" w:rsidRPr="003B5694" w:rsidRDefault="00EC53F2" w:rsidP="0098464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B5694">
              <w:rPr>
                <w:rFonts w:ascii="Times New Roman" w:hAnsi="Times New Roman" w:cs="Times New Roman"/>
                <w:b/>
                <w:sz w:val="28"/>
                <w:szCs w:val="28"/>
              </w:rPr>
              <w:t>Количество участков измерения</w:t>
            </w:r>
          </w:p>
        </w:tc>
      </w:tr>
      <w:tr w:rsidR="00EC53F2" w:rsidTr="0098464E">
        <w:tc>
          <w:tcPr>
            <w:tcW w:w="3510" w:type="dxa"/>
          </w:tcPr>
          <w:p w:rsidR="00EC53F2" w:rsidRPr="003B5694" w:rsidRDefault="00EC53F2" w:rsidP="00984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5694">
              <w:rPr>
                <w:rFonts w:ascii="Times New Roman" w:hAnsi="Times New Roman" w:cs="Times New Roman"/>
                <w:sz w:val="28"/>
                <w:szCs w:val="28"/>
              </w:rPr>
              <w:t>До 100</w:t>
            </w:r>
          </w:p>
        </w:tc>
        <w:tc>
          <w:tcPr>
            <w:tcW w:w="6061" w:type="dxa"/>
          </w:tcPr>
          <w:p w:rsidR="00EC53F2" w:rsidRPr="003B5694" w:rsidRDefault="00EC53F2" w:rsidP="00984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569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EC53F2" w:rsidTr="0098464E">
        <w:tc>
          <w:tcPr>
            <w:tcW w:w="3510" w:type="dxa"/>
          </w:tcPr>
          <w:p w:rsidR="00EC53F2" w:rsidRPr="003B5694" w:rsidRDefault="00EC53F2" w:rsidP="00984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5694">
              <w:rPr>
                <w:rFonts w:ascii="Times New Roman" w:hAnsi="Times New Roman" w:cs="Times New Roman"/>
                <w:sz w:val="28"/>
                <w:szCs w:val="28"/>
              </w:rPr>
              <w:t>От 100 до 400</w:t>
            </w:r>
          </w:p>
        </w:tc>
        <w:tc>
          <w:tcPr>
            <w:tcW w:w="6061" w:type="dxa"/>
          </w:tcPr>
          <w:p w:rsidR="00EC53F2" w:rsidRPr="003B5694" w:rsidRDefault="00EC53F2" w:rsidP="00984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5694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EC53F2" w:rsidTr="0098464E">
        <w:tc>
          <w:tcPr>
            <w:tcW w:w="3510" w:type="dxa"/>
          </w:tcPr>
          <w:p w:rsidR="00EC53F2" w:rsidRPr="003B5694" w:rsidRDefault="00EC53F2" w:rsidP="00984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5694">
              <w:rPr>
                <w:rFonts w:ascii="Times New Roman" w:hAnsi="Times New Roman" w:cs="Times New Roman"/>
                <w:sz w:val="28"/>
                <w:szCs w:val="28"/>
              </w:rPr>
              <w:t>Свыше 400</w:t>
            </w:r>
          </w:p>
        </w:tc>
        <w:tc>
          <w:tcPr>
            <w:tcW w:w="6061" w:type="dxa"/>
          </w:tcPr>
          <w:p w:rsidR="00EC53F2" w:rsidRPr="003B5694" w:rsidRDefault="00EC53F2" w:rsidP="00984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5694">
              <w:rPr>
                <w:rFonts w:ascii="Times New Roman" w:hAnsi="Times New Roman" w:cs="Times New Roman"/>
                <w:sz w:val="28"/>
                <w:szCs w:val="28"/>
              </w:rPr>
              <w:t xml:space="preserve">Количество участков определяется расстоянием между ними, которое не должно превышать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Pr="003B569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</w:tr>
    </w:tbl>
    <w:p w:rsidR="00EC53F2" w:rsidRPr="004B61C5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</w:p>
    <w:p w:rsidR="00EC53F2" w:rsidRPr="004B61C5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B61C5">
        <w:rPr>
          <w:rFonts w:ascii="Times New Roman" w:hAnsi="Times New Roman" w:cs="Times New Roman"/>
          <w:sz w:val="32"/>
          <w:szCs w:val="32"/>
        </w:rPr>
        <w:t>При работах, выполняемых сидя, температуру и скорость движения воздуха следует измерять на высоте 0,1 и 1,0 м, относительную влажность воздуха — на высоте 1,0 м от пола или рабочей площадки. При работах, выполняемых стоя, температуру и скорость движения следует измерять на высоте 0,1 и 1,5 м, а относительную влажность воздуха — на высоте 1,5 м. При наличии источников лучистого тепла</w:t>
      </w:r>
    </w:p>
    <w:p w:rsidR="00EC53F2" w:rsidRPr="003B5694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B61C5">
        <w:rPr>
          <w:rFonts w:ascii="Times New Roman" w:hAnsi="Times New Roman" w:cs="Times New Roman"/>
          <w:sz w:val="32"/>
          <w:szCs w:val="32"/>
        </w:rPr>
        <w:t>Минимальное количество участков измерения температуры, относительной влажности и скорости движения воздуха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3B5694">
        <w:rPr>
          <w:rFonts w:ascii="Times New Roman" w:hAnsi="Times New Roman" w:cs="Times New Roman"/>
          <w:sz w:val="32"/>
          <w:szCs w:val="32"/>
        </w:rPr>
        <w:t>тепловое облучение на рабочем месте необходимо измерять от каждого источника, располагая приемник прибора перпендикулярно падающему потоку. Измерения следует проводить на высоте 0,5; 1,0 и 1,5 м от пола или рабочей площадки.</w:t>
      </w:r>
    </w:p>
    <w:p w:rsidR="00EC53F2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3B5694">
        <w:rPr>
          <w:rFonts w:ascii="Times New Roman" w:hAnsi="Times New Roman" w:cs="Times New Roman"/>
          <w:sz w:val="32"/>
          <w:szCs w:val="32"/>
        </w:rPr>
        <w:t xml:space="preserve">Температуру поверхностей следует измерять в случаях, когда рабочие места удалены от них на расстояние не более 2 м. </w:t>
      </w:r>
      <w:r w:rsidRPr="003B5694">
        <w:rPr>
          <w:rFonts w:ascii="Times New Roman" w:hAnsi="Times New Roman" w:cs="Times New Roman"/>
          <w:sz w:val="32"/>
          <w:szCs w:val="32"/>
        </w:rPr>
        <w:lastRenderedPageBreak/>
        <w:t>Температура каждой поверхности измеряется аналогично измерению температуры воздуха.</w:t>
      </w:r>
    </w:p>
    <w:p w:rsidR="000E1C18" w:rsidRDefault="000E1C18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</w:p>
    <w:p w:rsidR="00A85642" w:rsidRDefault="00A85642" w:rsidP="00EC53F2">
      <w:pPr>
        <w:pStyle w:val="a3"/>
        <w:pBdr>
          <w:bottom w:val="single" w:sz="12" w:space="1" w:color="auto"/>
        </w:pBdr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C53F2" w:rsidRDefault="00EC53F2" w:rsidP="00EC53F2">
      <w:pPr>
        <w:pStyle w:val="a3"/>
        <w:pBdr>
          <w:bottom w:val="single" w:sz="12" w:space="1" w:color="auto"/>
        </w:pBdr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3. </w:t>
      </w:r>
      <w:r w:rsidRPr="00F962AB">
        <w:rPr>
          <w:rFonts w:ascii="Times New Roman" w:hAnsi="Times New Roman" w:cs="Times New Roman"/>
          <w:b/>
          <w:sz w:val="32"/>
          <w:szCs w:val="32"/>
        </w:rPr>
        <w:t>ПРИБОРЫ КОНТРОЛЯ ПАРАМЕТРОВ МИКРОКЛИМАТА В ПРОИЗВОДСТВЕННЫХ ПОМЕЩЕНИЯХ</w:t>
      </w:r>
    </w:p>
    <w:p w:rsidR="00EC53F2" w:rsidRPr="00F962AB" w:rsidRDefault="00EC53F2" w:rsidP="00EC53F2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C53F2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3B5694">
        <w:rPr>
          <w:rFonts w:ascii="Times New Roman" w:hAnsi="Times New Roman" w:cs="Times New Roman"/>
          <w:sz w:val="32"/>
          <w:szCs w:val="32"/>
        </w:rPr>
        <w:t>Температур</w:t>
      </w:r>
      <w:r>
        <w:rPr>
          <w:rFonts w:ascii="Times New Roman" w:hAnsi="Times New Roman" w:cs="Times New Roman"/>
          <w:sz w:val="32"/>
          <w:szCs w:val="32"/>
        </w:rPr>
        <w:t>а</w:t>
      </w:r>
      <w:r w:rsidRPr="003B5694">
        <w:rPr>
          <w:rFonts w:ascii="Times New Roman" w:hAnsi="Times New Roman" w:cs="Times New Roman"/>
          <w:sz w:val="32"/>
          <w:szCs w:val="32"/>
        </w:rPr>
        <w:t xml:space="preserve"> и относительн</w:t>
      </w:r>
      <w:r>
        <w:rPr>
          <w:rFonts w:ascii="Times New Roman" w:hAnsi="Times New Roman" w:cs="Times New Roman"/>
          <w:sz w:val="32"/>
          <w:szCs w:val="32"/>
        </w:rPr>
        <w:t>ая</w:t>
      </w:r>
      <w:r w:rsidRPr="003B5694">
        <w:rPr>
          <w:rFonts w:ascii="Times New Roman" w:hAnsi="Times New Roman" w:cs="Times New Roman"/>
          <w:sz w:val="32"/>
          <w:szCs w:val="32"/>
        </w:rPr>
        <w:t xml:space="preserve"> влажность воздуха при наличии источников теплового излучения и воздушных потоков на рабочем месте измеря</w:t>
      </w:r>
      <w:r>
        <w:rPr>
          <w:rFonts w:ascii="Times New Roman" w:hAnsi="Times New Roman" w:cs="Times New Roman"/>
          <w:sz w:val="32"/>
          <w:szCs w:val="32"/>
        </w:rPr>
        <w:t>е</w:t>
      </w:r>
      <w:r w:rsidRPr="003B5694">
        <w:rPr>
          <w:rFonts w:ascii="Times New Roman" w:hAnsi="Times New Roman" w:cs="Times New Roman"/>
          <w:sz w:val="32"/>
          <w:szCs w:val="32"/>
        </w:rPr>
        <w:t>т</w:t>
      </w:r>
      <w:r>
        <w:rPr>
          <w:rFonts w:ascii="Times New Roman" w:hAnsi="Times New Roman" w:cs="Times New Roman"/>
          <w:sz w:val="32"/>
          <w:szCs w:val="32"/>
        </w:rPr>
        <w:t>ся</w:t>
      </w:r>
      <w:r w:rsidRPr="003B5694">
        <w:rPr>
          <w:rFonts w:ascii="Times New Roman" w:hAnsi="Times New Roman" w:cs="Times New Roman"/>
          <w:sz w:val="32"/>
          <w:szCs w:val="32"/>
        </w:rPr>
        <w:t xml:space="preserve"> </w:t>
      </w:r>
      <w:r w:rsidRPr="00F962AB">
        <w:rPr>
          <w:rFonts w:ascii="Times New Roman" w:hAnsi="Times New Roman" w:cs="Times New Roman"/>
          <w:b/>
          <w:i/>
          <w:sz w:val="32"/>
          <w:szCs w:val="32"/>
        </w:rPr>
        <w:t>аспирационными психрометрами</w:t>
      </w:r>
      <w:r w:rsidRPr="003B5694">
        <w:rPr>
          <w:rFonts w:ascii="Times New Roman" w:hAnsi="Times New Roman" w:cs="Times New Roman"/>
          <w:sz w:val="32"/>
          <w:szCs w:val="32"/>
        </w:rPr>
        <w:t xml:space="preserve">, снабженными вентиляторами, протягивающими через прибор исследуемый воздух с равномерной скоростью, что повышает точность показаний. </w:t>
      </w:r>
    </w:p>
    <w:p w:rsidR="00A85642" w:rsidRDefault="00A85642" w:rsidP="00A8564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3B5694">
        <w:rPr>
          <w:rFonts w:ascii="Times New Roman" w:hAnsi="Times New Roman" w:cs="Times New Roman"/>
          <w:sz w:val="32"/>
          <w:szCs w:val="32"/>
        </w:rPr>
        <w:t xml:space="preserve">При отсутствии в местах измерений лучистого тепла и воздушных потоков на рабочем месте температуру и относительную влажность воздуха можно измерять </w:t>
      </w:r>
      <w:r w:rsidRPr="00F962AB">
        <w:rPr>
          <w:rFonts w:ascii="Times New Roman" w:hAnsi="Times New Roman" w:cs="Times New Roman"/>
          <w:b/>
          <w:i/>
          <w:sz w:val="32"/>
          <w:szCs w:val="32"/>
        </w:rPr>
        <w:t>психрометрами</w:t>
      </w:r>
      <w:r w:rsidRPr="003B5694">
        <w:rPr>
          <w:rFonts w:ascii="Times New Roman" w:hAnsi="Times New Roman" w:cs="Times New Roman"/>
          <w:sz w:val="32"/>
          <w:szCs w:val="32"/>
        </w:rPr>
        <w:t>, не защищенными от воздействия теплового облучения и скорости движения воздуха. Могут использоваться также приборы, позволяющие раздельно измерять температуру и влажность воздуха.</w:t>
      </w:r>
    </w:p>
    <w:p w:rsidR="00726842" w:rsidRPr="003B5694" w:rsidRDefault="00726842" w:rsidP="00726842">
      <w:pPr>
        <w:pStyle w:val="a3"/>
        <w:ind w:left="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407D96E7" wp14:editId="2D12F289">
            <wp:extent cx="5940425" cy="2226945"/>
            <wp:effectExtent l="0" t="0" r="3175" b="1905"/>
            <wp:docPr id="5" name="Рисунок 5" descr="измерение микроклимата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мерение микроклимата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2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DE9" w:rsidRDefault="009D3DE9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9D3DE9">
        <w:rPr>
          <w:rFonts w:ascii="Times New Roman" w:hAnsi="Times New Roman" w:cs="Times New Roman"/>
          <w:sz w:val="32"/>
          <w:szCs w:val="32"/>
        </w:rPr>
        <w:t>Аспирационный психрометр МВ-4М предназначен для определения относительной влажности воздуха в диапазоне от 10 до 100 % при температуре от -30 до +50</w:t>
      </w:r>
      <w:r w:rsidRPr="009D3DE9">
        <w:rPr>
          <w:rFonts w:ascii="Times New Roman" w:hAnsi="Times New Roman" w:cs="Times New Roman"/>
          <w:sz w:val="32"/>
          <w:szCs w:val="32"/>
          <w:vertAlign w:val="superscript"/>
        </w:rPr>
        <w:t>0</w:t>
      </w:r>
      <w:proofErr w:type="gramStart"/>
      <w:r w:rsidRPr="009D3DE9">
        <w:rPr>
          <w:rFonts w:ascii="Times New Roman" w:hAnsi="Times New Roman" w:cs="Times New Roman"/>
          <w:sz w:val="32"/>
          <w:szCs w:val="32"/>
        </w:rPr>
        <w:t> С</w:t>
      </w:r>
      <w:proofErr w:type="gramEnd"/>
      <w:r w:rsidRPr="009D3DE9">
        <w:rPr>
          <w:rFonts w:ascii="Times New Roman" w:hAnsi="Times New Roman" w:cs="Times New Roman"/>
          <w:sz w:val="32"/>
          <w:szCs w:val="32"/>
        </w:rPr>
        <w:t xml:space="preserve"> (рис. 2). Цена деления шкал термометров не более 0,2</w:t>
      </w:r>
      <w:r w:rsidRPr="009D3DE9">
        <w:rPr>
          <w:rFonts w:ascii="Times New Roman" w:hAnsi="Times New Roman" w:cs="Times New Roman"/>
          <w:sz w:val="32"/>
          <w:szCs w:val="32"/>
          <w:vertAlign w:val="superscript"/>
        </w:rPr>
        <w:t>0</w:t>
      </w:r>
      <w:r w:rsidRPr="009D3DE9">
        <w:rPr>
          <w:rFonts w:ascii="Times New Roman" w:hAnsi="Times New Roman" w:cs="Times New Roman"/>
          <w:sz w:val="32"/>
          <w:szCs w:val="32"/>
        </w:rPr>
        <w:t xml:space="preserve"> С. Принцип его работы основан на разности показаний сухого и смоченного термометров в зависимости от влажности окружающего воздуха. Он состоит из </w:t>
      </w:r>
      <w:r w:rsidRPr="009D3DE9">
        <w:rPr>
          <w:rFonts w:ascii="Times New Roman" w:hAnsi="Times New Roman" w:cs="Times New Roman"/>
          <w:sz w:val="32"/>
          <w:szCs w:val="32"/>
        </w:rPr>
        <w:lastRenderedPageBreak/>
        <w:t>двух одинаковых ртутных термометров 2, резервуары которых помещены в металлические трубки защиты 1. Эти трубки соединены с воздухопроводными трубками, на верхнем конце которых укреплен аспирационный блок с крыльчаткой 5, заводимый ключом 4.</w:t>
      </w:r>
    </w:p>
    <w:p w:rsidR="009D3DE9" w:rsidRDefault="009D3DE9" w:rsidP="009D64F8">
      <w:pPr>
        <w:pStyle w:val="a3"/>
        <w:ind w:left="0"/>
        <w:jc w:val="center"/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4AEF4AB6" wp14:editId="5911F2E5">
                <wp:extent cx="304800" cy="304800"/>
                <wp:effectExtent l="0" t="0" r="0" b="0"/>
                <wp:docPr id="2" name="AutoShape 2" descr="https://konspekta.net/lektsianew/baza8/12006648312.files/image004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alt="Описание: https://konspekta.net/lektsianew/baza8/12006648312.files/image004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DxxZRuYCAAAFBgAADgAAAAAAAAAAAAAA&#10;AAAuAgAAZHJzL2Uyb0RvYy54bWxQSwECLQAUAAYACAAAACEATKDpLNgAAAADAQAADwAAAAAAAAAA&#10;AAAAAABABQAAZHJzL2Rvd25yZXYueG1sUEsFBgAAAAAEAAQA8wAAAEUGAAAAAA==&#10;" filled="f" stroked="f">
                <o:lock v:ext="edit" aspectratio="t"/>
                <w10:anchorlock/>
              </v:rect>
            </w:pict>
          </mc:Fallback>
        </mc:AlternateContent>
      </w:r>
      <w:r w:rsidRPr="009D3DE9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20A01FAC" wp14:editId="39EBD337">
            <wp:extent cx="2187178" cy="2805823"/>
            <wp:effectExtent l="0" t="0" r="3810" b="0"/>
            <wp:docPr id="1" name="Рисунок 1" descr="https://konspekta.net/lektsianew/baza8/12006648312.files/image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onspekta.net/lektsianew/baza8/12006648312.files/image004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101" cy="2809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DE9" w:rsidRPr="00590C40" w:rsidRDefault="009D3DE9" w:rsidP="009D64F8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0C40">
        <w:rPr>
          <w:rFonts w:ascii="Times New Roman" w:hAnsi="Times New Roman" w:cs="Times New Roman"/>
          <w:b/>
          <w:sz w:val="28"/>
          <w:szCs w:val="28"/>
        </w:rPr>
        <w:t xml:space="preserve">Рис. </w:t>
      </w:r>
      <w:r w:rsidR="00501915" w:rsidRPr="00590C40">
        <w:rPr>
          <w:rFonts w:ascii="Times New Roman" w:hAnsi="Times New Roman" w:cs="Times New Roman"/>
          <w:b/>
          <w:sz w:val="28"/>
          <w:szCs w:val="28"/>
        </w:rPr>
        <w:t>1</w:t>
      </w:r>
      <w:r w:rsidRPr="00590C40">
        <w:rPr>
          <w:rFonts w:ascii="Times New Roman" w:hAnsi="Times New Roman" w:cs="Times New Roman"/>
          <w:b/>
          <w:sz w:val="28"/>
          <w:szCs w:val="28"/>
        </w:rPr>
        <w:t>. Аспирационный психрометр МВ-4М:</w:t>
      </w:r>
    </w:p>
    <w:p w:rsidR="009D3DE9" w:rsidRDefault="009D3DE9" w:rsidP="009D3DE9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0C40">
        <w:rPr>
          <w:rFonts w:ascii="Times New Roman" w:hAnsi="Times New Roman" w:cs="Times New Roman"/>
          <w:sz w:val="28"/>
          <w:szCs w:val="28"/>
        </w:rPr>
        <w:t>1 – резервуар ртутного термометра; 2 – шкала ртутного термометра;</w:t>
      </w:r>
      <w:r w:rsidR="00A85642" w:rsidRPr="00590C40">
        <w:rPr>
          <w:rFonts w:ascii="Times New Roman" w:hAnsi="Times New Roman" w:cs="Times New Roman"/>
          <w:sz w:val="28"/>
          <w:szCs w:val="28"/>
        </w:rPr>
        <w:t xml:space="preserve"> </w:t>
      </w:r>
      <w:r w:rsidRPr="00590C40">
        <w:rPr>
          <w:rFonts w:ascii="Times New Roman" w:hAnsi="Times New Roman" w:cs="Times New Roman"/>
          <w:sz w:val="28"/>
          <w:szCs w:val="28"/>
        </w:rPr>
        <w:t>3 – корпус психрометра; 4 – ключ заводного механизма; 5 – вентилятор;</w:t>
      </w:r>
      <w:r w:rsidR="00A85642" w:rsidRPr="00590C40">
        <w:rPr>
          <w:rFonts w:ascii="Times New Roman" w:hAnsi="Times New Roman" w:cs="Times New Roman"/>
          <w:sz w:val="28"/>
          <w:szCs w:val="28"/>
        </w:rPr>
        <w:t xml:space="preserve"> </w:t>
      </w:r>
      <w:r w:rsidRPr="00590C40">
        <w:rPr>
          <w:rFonts w:ascii="Times New Roman" w:hAnsi="Times New Roman" w:cs="Times New Roman"/>
          <w:sz w:val="28"/>
          <w:szCs w:val="28"/>
        </w:rPr>
        <w:t>6 – груша с пипеткой</w:t>
      </w:r>
    </w:p>
    <w:p w:rsidR="00590C40" w:rsidRPr="00590C40" w:rsidRDefault="00590C40" w:rsidP="00590C40">
      <w:pPr>
        <w:pStyle w:val="a3"/>
        <w:spacing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53F2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3B5694">
        <w:rPr>
          <w:rFonts w:ascii="Times New Roman" w:hAnsi="Times New Roman" w:cs="Times New Roman"/>
          <w:sz w:val="32"/>
          <w:szCs w:val="32"/>
        </w:rPr>
        <w:t>Скорость движения воздуха измеря</w:t>
      </w:r>
      <w:r>
        <w:rPr>
          <w:rFonts w:ascii="Times New Roman" w:hAnsi="Times New Roman" w:cs="Times New Roman"/>
          <w:sz w:val="32"/>
          <w:szCs w:val="32"/>
        </w:rPr>
        <w:t>е</w:t>
      </w:r>
      <w:r w:rsidRPr="003B5694">
        <w:rPr>
          <w:rFonts w:ascii="Times New Roman" w:hAnsi="Times New Roman" w:cs="Times New Roman"/>
          <w:sz w:val="32"/>
          <w:szCs w:val="32"/>
        </w:rPr>
        <w:t>т</w:t>
      </w:r>
      <w:r>
        <w:rPr>
          <w:rFonts w:ascii="Times New Roman" w:hAnsi="Times New Roman" w:cs="Times New Roman"/>
          <w:sz w:val="32"/>
          <w:szCs w:val="32"/>
        </w:rPr>
        <w:t>ся</w:t>
      </w:r>
      <w:r w:rsidRPr="003B5694">
        <w:rPr>
          <w:rFonts w:ascii="Times New Roman" w:hAnsi="Times New Roman" w:cs="Times New Roman"/>
          <w:sz w:val="32"/>
          <w:szCs w:val="32"/>
        </w:rPr>
        <w:t xml:space="preserve"> </w:t>
      </w:r>
      <w:r w:rsidRPr="00F962AB">
        <w:rPr>
          <w:rFonts w:ascii="Times New Roman" w:hAnsi="Times New Roman" w:cs="Times New Roman"/>
          <w:b/>
          <w:i/>
          <w:sz w:val="32"/>
          <w:szCs w:val="32"/>
        </w:rPr>
        <w:t xml:space="preserve">анемометрами </w:t>
      </w:r>
      <w:r w:rsidRPr="003B5694">
        <w:rPr>
          <w:rFonts w:ascii="Times New Roman" w:hAnsi="Times New Roman" w:cs="Times New Roman"/>
          <w:sz w:val="32"/>
          <w:szCs w:val="32"/>
        </w:rPr>
        <w:t>вращательного действия (</w:t>
      </w:r>
      <w:proofErr w:type="spellStart"/>
      <w:r w:rsidRPr="003B5694">
        <w:rPr>
          <w:rFonts w:ascii="Times New Roman" w:hAnsi="Times New Roman" w:cs="Times New Roman"/>
          <w:sz w:val="32"/>
          <w:szCs w:val="32"/>
        </w:rPr>
        <w:t>крыльчатые</w:t>
      </w:r>
      <w:proofErr w:type="spellEnd"/>
      <w:r w:rsidRPr="003B5694">
        <w:rPr>
          <w:rFonts w:ascii="Times New Roman" w:hAnsi="Times New Roman" w:cs="Times New Roman"/>
          <w:sz w:val="32"/>
          <w:szCs w:val="32"/>
        </w:rPr>
        <w:t xml:space="preserve">, чашечные и др.). </w:t>
      </w:r>
      <w:proofErr w:type="spellStart"/>
      <w:r w:rsidRPr="003B5694">
        <w:rPr>
          <w:rFonts w:ascii="Times New Roman" w:hAnsi="Times New Roman" w:cs="Times New Roman"/>
          <w:sz w:val="32"/>
          <w:szCs w:val="32"/>
        </w:rPr>
        <w:t>Крыльчатые</w:t>
      </w:r>
      <w:proofErr w:type="spellEnd"/>
      <w:r w:rsidRPr="003B5694">
        <w:rPr>
          <w:rFonts w:ascii="Times New Roman" w:hAnsi="Times New Roman" w:cs="Times New Roman"/>
          <w:sz w:val="32"/>
          <w:szCs w:val="32"/>
        </w:rPr>
        <w:t xml:space="preserve"> анемометры имеют пределы измерения скорости воздушного потока от 0,3 до 5,0 м/с, а чашечные — от 1 до 20 м/</w:t>
      </w:r>
      <w:proofErr w:type="gramStart"/>
      <w:r w:rsidRPr="003B5694">
        <w:rPr>
          <w:rFonts w:ascii="Times New Roman" w:hAnsi="Times New Roman" w:cs="Times New Roman"/>
          <w:sz w:val="32"/>
          <w:szCs w:val="32"/>
        </w:rPr>
        <w:t>с</w:t>
      </w:r>
      <w:proofErr w:type="gramEnd"/>
      <w:r w:rsidRPr="003B5694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CB0EF9" w:rsidRDefault="00CB0EF9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9D3DE9">
        <w:rPr>
          <w:rFonts w:ascii="Times New Roman" w:hAnsi="Times New Roman" w:cs="Times New Roman"/>
          <w:sz w:val="32"/>
          <w:szCs w:val="32"/>
        </w:rPr>
        <w:t xml:space="preserve">Ручной </w:t>
      </w:r>
      <w:proofErr w:type="spellStart"/>
      <w:r w:rsidRPr="009D3DE9">
        <w:rPr>
          <w:rFonts w:ascii="Times New Roman" w:hAnsi="Times New Roman" w:cs="Times New Roman"/>
          <w:sz w:val="32"/>
          <w:szCs w:val="32"/>
        </w:rPr>
        <w:t>крыльчатый</w:t>
      </w:r>
      <w:proofErr w:type="spellEnd"/>
      <w:r w:rsidRPr="009D3DE9">
        <w:rPr>
          <w:rFonts w:ascii="Times New Roman" w:hAnsi="Times New Roman" w:cs="Times New Roman"/>
          <w:sz w:val="32"/>
          <w:szCs w:val="32"/>
        </w:rPr>
        <w:t xml:space="preserve"> (вентиляционный) анемометр предназначен для измерения скорости направленного воздушного потока в трубопроводах и каналах вентиляционных устройств.</w:t>
      </w:r>
    </w:p>
    <w:p w:rsidR="00401B64" w:rsidRPr="009D3DE9" w:rsidRDefault="00401B64" w:rsidP="00401B64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9D3DE9">
        <w:rPr>
          <w:rFonts w:ascii="Times New Roman" w:hAnsi="Times New Roman" w:cs="Times New Roman"/>
          <w:sz w:val="32"/>
          <w:szCs w:val="32"/>
        </w:rPr>
        <w:t>Порог чувствительности прибора 0,2 м/сек. Предел измерения 0,3</w:t>
      </w:r>
      <w:r>
        <w:rPr>
          <w:rFonts w:ascii="Times New Roman" w:hAnsi="Times New Roman" w:cs="Times New Roman"/>
          <w:sz w:val="32"/>
          <w:szCs w:val="32"/>
        </w:rPr>
        <w:t>-</w:t>
      </w:r>
      <w:r w:rsidRPr="009D3DE9">
        <w:rPr>
          <w:rFonts w:ascii="Times New Roman" w:hAnsi="Times New Roman" w:cs="Times New Roman"/>
          <w:sz w:val="32"/>
          <w:szCs w:val="32"/>
        </w:rPr>
        <w:t xml:space="preserve">0,5 м/сек. Приемная часть прибора </w:t>
      </w:r>
      <w:r>
        <w:rPr>
          <w:rFonts w:ascii="Times New Roman" w:hAnsi="Times New Roman" w:cs="Times New Roman"/>
          <w:sz w:val="32"/>
          <w:szCs w:val="32"/>
        </w:rPr>
        <w:t>-</w:t>
      </w:r>
      <w:r w:rsidRPr="009D3DE9">
        <w:rPr>
          <w:rFonts w:ascii="Times New Roman" w:hAnsi="Times New Roman" w:cs="Times New Roman"/>
          <w:sz w:val="32"/>
          <w:szCs w:val="32"/>
        </w:rPr>
        <w:t xml:space="preserve"> легкое </w:t>
      </w:r>
      <w:proofErr w:type="gramStart"/>
      <w:r w:rsidRPr="009D3DE9">
        <w:rPr>
          <w:rFonts w:ascii="Times New Roman" w:hAnsi="Times New Roman" w:cs="Times New Roman"/>
          <w:sz w:val="32"/>
          <w:szCs w:val="32"/>
        </w:rPr>
        <w:t>ветровое колесо</w:t>
      </w:r>
      <w:proofErr w:type="gramEnd"/>
      <w:r w:rsidRPr="009D3DE9">
        <w:rPr>
          <w:rFonts w:ascii="Times New Roman" w:hAnsi="Times New Roman" w:cs="Times New Roman"/>
          <w:sz w:val="32"/>
          <w:szCs w:val="32"/>
        </w:rPr>
        <w:t xml:space="preserve"> (крыльчатка) (рис.</w:t>
      </w:r>
      <w:r>
        <w:rPr>
          <w:rFonts w:ascii="Times New Roman" w:hAnsi="Times New Roman" w:cs="Times New Roman"/>
          <w:sz w:val="32"/>
          <w:szCs w:val="32"/>
        </w:rPr>
        <w:t xml:space="preserve"> 2, </w:t>
      </w:r>
      <w:r w:rsidRPr="009D3DE9">
        <w:rPr>
          <w:rFonts w:ascii="Times New Roman" w:hAnsi="Times New Roman" w:cs="Times New Roman"/>
          <w:sz w:val="32"/>
          <w:szCs w:val="32"/>
        </w:rPr>
        <w:t>а, 1), огражденное металлическим кольцом для защиты от механических повреждений. Движение оси крыльчатки передается на систему зубчатых колес, приводящих в движение стрелки счетного механизма  (рис.</w:t>
      </w:r>
      <w:r>
        <w:rPr>
          <w:rFonts w:ascii="Times New Roman" w:hAnsi="Times New Roman" w:cs="Times New Roman"/>
          <w:sz w:val="32"/>
          <w:szCs w:val="32"/>
        </w:rPr>
        <w:t xml:space="preserve"> 2, </w:t>
      </w:r>
      <w:r w:rsidRPr="009D3DE9">
        <w:rPr>
          <w:rFonts w:ascii="Times New Roman" w:hAnsi="Times New Roman" w:cs="Times New Roman"/>
          <w:sz w:val="32"/>
          <w:szCs w:val="32"/>
        </w:rPr>
        <w:t>а, 2).</w:t>
      </w:r>
    </w:p>
    <w:p w:rsidR="00401B64" w:rsidRDefault="00401B64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</w:p>
    <w:p w:rsidR="00A85642" w:rsidRDefault="00A85642" w:rsidP="00A85642">
      <w:pPr>
        <w:pStyle w:val="a3"/>
        <w:ind w:left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2712B4A2" wp14:editId="13A8618D">
            <wp:extent cx="2190750" cy="2552128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627" cy="25508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5642" w:rsidRPr="00590C40" w:rsidRDefault="00A85642" w:rsidP="00A85642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0C40">
        <w:rPr>
          <w:rFonts w:ascii="Times New Roman" w:hAnsi="Times New Roman" w:cs="Times New Roman"/>
          <w:b/>
          <w:sz w:val="28"/>
          <w:szCs w:val="28"/>
        </w:rPr>
        <w:t>Рис. 2. Анемометры</w:t>
      </w:r>
    </w:p>
    <w:p w:rsidR="00A85642" w:rsidRPr="00590C40" w:rsidRDefault="00A85642" w:rsidP="00A8564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590C40">
        <w:rPr>
          <w:rFonts w:ascii="Times New Roman" w:hAnsi="Times New Roman" w:cs="Times New Roman"/>
          <w:sz w:val="28"/>
          <w:szCs w:val="28"/>
        </w:rPr>
        <w:t xml:space="preserve">а - ручной </w:t>
      </w:r>
      <w:proofErr w:type="spellStart"/>
      <w:r w:rsidRPr="00590C40">
        <w:rPr>
          <w:rFonts w:ascii="Times New Roman" w:hAnsi="Times New Roman" w:cs="Times New Roman"/>
          <w:sz w:val="28"/>
          <w:szCs w:val="28"/>
        </w:rPr>
        <w:t>крыльчатый</w:t>
      </w:r>
      <w:proofErr w:type="spellEnd"/>
      <w:r w:rsidRPr="00590C40">
        <w:rPr>
          <w:rFonts w:ascii="Times New Roman" w:hAnsi="Times New Roman" w:cs="Times New Roman"/>
          <w:sz w:val="28"/>
          <w:szCs w:val="28"/>
        </w:rPr>
        <w:t xml:space="preserve"> (вентиляционный); б - ручной чашечный; в - ручной индукционный.</w:t>
      </w:r>
    </w:p>
    <w:p w:rsidR="00CB0EF9" w:rsidRPr="00A85642" w:rsidRDefault="00CB0EF9" w:rsidP="00590C40">
      <w:pPr>
        <w:pStyle w:val="a3"/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9D3DE9" w:rsidRPr="009D3DE9" w:rsidRDefault="009D3DE9" w:rsidP="009D3DE9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9D3DE9">
        <w:rPr>
          <w:rFonts w:ascii="Times New Roman" w:hAnsi="Times New Roman" w:cs="Times New Roman"/>
          <w:sz w:val="32"/>
          <w:szCs w:val="32"/>
        </w:rPr>
        <w:t xml:space="preserve">Ручной чашечный анемометр служит для определения средних скоростей ветра. Приемная часть прибора — вертушка (рис. </w:t>
      </w:r>
      <w:r w:rsidR="00400D28">
        <w:rPr>
          <w:rFonts w:ascii="Times New Roman" w:hAnsi="Times New Roman" w:cs="Times New Roman"/>
          <w:sz w:val="32"/>
          <w:szCs w:val="32"/>
        </w:rPr>
        <w:t>2</w:t>
      </w:r>
      <w:r w:rsidR="00282E56">
        <w:rPr>
          <w:rFonts w:ascii="Times New Roman" w:hAnsi="Times New Roman" w:cs="Times New Roman"/>
          <w:sz w:val="32"/>
          <w:szCs w:val="32"/>
        </w:rPr>
        <w:t xml:space="preserve">, </w:t>
      </w:r>
      <w:r w:rsidRPr="009D3DE9">
        <w:rPr>
          <w:rFonts w:ascii="Times New Roman" w:hAnsi="Times New Roman" w:cs="Times New Roman"/>
          <w:sz w:val="32"/>
          <w:szCs w:val="32"/>
        </w:rPr>
        <w:t xml:space="preserve">б, 1) из четырех полых полушарий, обращенных выпуклыми поверхностями в одну сторону. Счетный механизм (рис. </w:t>
      </w:r>
      <w:r w:rsidR="00400D28">
        <w:rPr>
          <w:rFonts w:ascii="Times New Roman" w:hAnsi="Times New Roman" w:cs="Times New Roman"/>
          <w:sz w:val="32"/>
          <w:szCs w:val="32"/>
        </w:rPr>
        <w:t>2</w:t>
      </w:r>
      <w:r w:rsidRPr="009D3DE9">
        <w:rPr>
          <w:rFonts w:ascii="Times New Roman" w:hAnsi="Times New Roman" w:cs="Times New Roman"/>
          <w:sz w:val="32"/>
          <w:szCs w:val="32"/>
        </w:rPr>
        <w:t xml:space="preserve">б, 2) заключен в пластмассовую коробку. Вертушка закреплена на металлической оси, нижний конец которой связан со счетным механизмом; проволочные дужки (рис. </w:t>
      </w:r>
      <w:r w:rsidR="00400D28">
        <w:rPr>
          <w:rFonts w:ascii="Times New Roman" w:hAnsi="Times New Roman" w:cs="Times New Roman"/>
          <w:sz w:val="32"/>
          <w:szCs w:val="32"/>
        </w:rPr>
        <w:t>2</w:t>
      </w:r>
      <w:r w:rsidR="00282E56">
        <w:rPr>
          <w:rFonts w:ascii="Times New Roman" w:hAnsi="Times New Roman" w:cs="Times New Roman"/>
          <w:sz w:val="32"/>
          <w:szCs w:val="32"/>
        </w:rPr>
        <w:t xml:space="preserve">, </w:t>
      </w:r>
      <w:r w:rsidRPr="009D3DE9">
        <w:rPr>
          <w:rFonts w:ascii="Times New Roman" w:hAnsi="Times New Roman" w:cs="Times New Roman"/>
          <w:sz w:val="32"/>
          <w:szCs w:val="32"/>
        </w:rPr>
        <w:t xml:space="preserve">б, 3) служат для защиты вертушки от случайных повреждений. Три стрелки на циферблате прибора показывают число оборотов полушарий вокруг оси: </w:t>
      </w:r>
      <w:proofErr w:type="gramStart"/>
      <w:r w:rsidRPr="009D3DE9">
        <w:rPr>
          <w:rFonts w:ascii="Times New Roman" w:hAnsi="Times New Roman" w:cs="Times New Roman"/>
          <w:sz w:val="32"/>
          <w:szCs w:val="32"/>
        </w:rPr>
        <w:t>большая</w:t>
      </w:r>
      <w:proofErr w:type="gramEnd"/>
      <w:r w:rsidRPr="009D3DE9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-</w:t>
      </w:r>
      <w:r w:rsidRPr="009D3DE9">
        <w:rPr>
          <w:rFonts w:ascii="Times New Roman" w:hAnsi="Times New Roman" w:cs="Times New Roman"/>
          <w:sz w:val="32"/>
          <w:szCs w:val="32"/>
        </w:rPr>
        <w:t xml:space="preserve"> число единиц и десятков, а две маленькие </w:t>
      </w:r>
      <w:r>
        <w:rPr>
          <w:rFonts w:ascii="Times New Roman" w:hAnsi="Times New Roman" w:cs="Times New Roman"/>
          <w:sz w:val="32"/>
          <w:szCs w:val="32"/>
        </w:rPr>
        <w:t>-</w:t>
      </w:r>
      <w:r w:rsidRPr="009D3DE9">
        <w:rPr>
          <w:rFonts w:ascii="Times New Roman" w:hAnsi="Times New Roman" w:cs="Times New Roman"/>
          <w:sz w:val="32"/>
          <w:szCs w:val="32"/>
        </w:rPr>
        <w:t xml:space="preserve"> число сотен и тысяч. Предел измерения скорости воздуха от 1 до 20,0 м/сек; порог чувствительности 0,8 м/сек.</w:t>
      </w:r>
    </w:p>
    <w:p w:rsidR="009D3DE9" w:rsidRDefault="009D3DE9" w:rsidP="009D3DE9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9D3DE9">
        <w:rPr>
          <w:rFonts w:ascii="Times New Roman" w:hAnsi="Times New Roman" w:cs="Times New Roman"/>
          <w:sz w:val="32"/>
          <w:szCs w:val="32"/>
        </w:rPr>
        <w:t>Кроме описанных анемометров с механическим счетчиком, промышленность выпускает приборы с электрическим счетчиком</w:t>
      </w:r>
      <w:r w:rsidR="0097556F">
        <w:rPr>
          <w:rFonts w:ascii="Times New Roman" w:hAnsi="Times New Roman" w:cs="Times New Roman"/>
          <w:sz w:val="32"/>
          <w:szCs w:val="32"/>
        </w:rPr>
        <w:t xml:space="preserve">. </w:t>
      </w:r>
      <w:proofErr w:type="gramStart"/>
      <w:r w:rsidR="0097556F">
        <w:rPr>
          <w:rFonts w:ascii="Times New Roman" w:hAnsi="Times New Roman" w:cs="Times New Roman"/>
          <w:sz w:val="32"/>
          <w:szCs w:val="32"/>
        </w:rPr>
        <w:t>Например</w:t>
      </w:r>
      <w:proofErr w:type="gramEnd"/>
      <w:r w:rsidR="0097556F">
        <w:rPr>
          <w:rFonts w:ascii="Times New Roman" w:hAnsi="Times New Roman" w:cs="Times New Roman"/>
          <w:sz w:val="32"/>
          <w:szCs w:val="32"/>
        </w:rPr>
        <w:t xml:space="preserve"> </w:t>
      </w:r>
      <w:r w:rsidRPr="009D3DE9">
        <w:rPr>
          <w:rFonts w:ascii="Times New Roman" w:hAnsi="Times New Roman" w:cs="Times New Roman"/>
          <w:sz w:val="32"/>
          <w:szCs w:val="32"/>
        </w:rPr>
        <w:t>анемометр ручной индукционный АРИ-49 (рис.</w:t>
      </w:r>
      <w:r w:rsidR="00282E56">
        <w:rPr>
          <w:rFonts w:ascii="Times New Roman" w:hAnsi="Times New Roman" w:cs="Times New Roman"/>
          <w:sz w:val="32"/>
          <w:szCs w:val="32"/>
        </w:rPr>
        <w:t xml:space="preserve"> 2</w:t>
      </w:r>
      <w:r w:rsidR="00590C40">
        <w:rPr>
          <w:rFonts w:ascii="Times New Roman" w:hAnsi="Times New Roman" w:cs="Times New Roman"/>
          <w:sz w:val="32"/>
          <w:szCs w:val="32"/>
        </w:rPr>
        <w:t>, в</w:t>
      </w:r>
      <w:r w:rsidRPr="009D3DE9">
        <w:rPr>
          <w:rFonts w:ascii="Times New Roman" w:hAnsi="Times New Roman" w:cs="Times New Roman"/>
          <w:sz w:val="32"/>
          <w:szCs w:val="32"/>
        </w:rPr>
        <w:t>).</w:t>
      </w:r>
    </w:p>
    <w:p w:rsidR="009D3DE9" w:rsidRPr="009D3DE9" w:rsidRDefault="009D3DE9" w:rsidP="009D3DE9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9D3DE9">
        <w:rPr>
          <w:rFonts w:ascii="Times New Roman" w:hAnsi="Times New Roman" w:cs="Times New Roman"/>
          <w:sz w:val="32"/>
          <w:szCs w:val="32"/>
        </w:rPr>
        <w:t xml:space="preserve">Правила работы с анемометром: прибор приподнимают в вытянутой руке (или закрепляют на шесте), ориентируя его по току ветра. Наблюдение ведут в течение 10 минут. При пользовании первыми двумя анемометрами с механическими счетчиками скорость движения воздуха определяют по поверочному свидетельству, прилагаемому к прибору; при пользовании АРИ-49 </w:t>
      </w:r>
      <w:r w:rsidRPr="009D3DE9">
        <w:rPr>
          <w:rFonts w:ascii="Times New Roman" w:hAnsi="Times New Roman" w:cs="Times New Roman"/>
          <w:sz w:val="32"/>
          <w:szCs w:val="32"/>
        </w:rPr>
        <w:lastRenderedPageBreak/>
        <w:t xml:space="preserve">переводных вычислений не требуется, скорость ветра (в </w:t>
      </w:r>
      <w:proofErr w:type="gramStart"/>
      <w:r w:rsidRPr="009D3DE9">
        <w:rPr>
          <w:rFonts w:ascii="Times New Roman" w:hAnsi="Times New Roman" w:cs="Times New Roman"/>
          <w:sz w:val="32"/>
          <w:szCs w:val="32"/>
        </w:rPr>
        <w:t>м</w:t>
      </w:r>
      <w:proofErr w:type="gramEnd"/>
      <w:r w:rsidRPr="009D3DE9">
        <w:rPr>
          <w:rFonts w:ascii="Times New Roman" w:hAnsi="Times New Roman" w:cs="Times New Roman"/>
          <w:sz w:val="32"/>
          <w:szCs w:val="32"/>
        </w:rPr>
        <w:t>/сек) указана на шкале анемометра.</w:t>
      </w:r>
    </w:p>
    <w:p w:rsidR="00EC53F2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3B5694">
        <w:rPr>
          <w:rFonts w:ascii="Times New Roman" w:hAnsi="Times New Roman" w:cs="Times New Roman"/>
          <w:sz w:val="32"/>
          <w:szCs w:val="32"/>
        </w:rPr>
        <w:t xml:space="preserve">Малые величины скорости движения воздуха (менее 0,5 м/с), особенно при наличии разнонаправленных потоков, можно измерять </w:t>
      </w:r>
      <w:r w:rsidRPr="00F962AB">
        <w:rPr>
          <w:rFonts w:ascii="Times New Roman" w:hAnsi="Times New Roman" w:cs="Times New Roman"/>
          <w:b/>
          <w:i/>
          <w:sz w:val="32"/>
          <w:szCs w:val="32"/>
        </w:rPr>
        <w:t>термоанемометрами</w:t>
      </w:r>
      <w:r w:rsidRPr="003B5694">
        <w:rPr>
          <w:rFonts w:ascii="Times New Roman" w:hAnsi="Times New Roman" w:cs="Times New Roman"/>
          <w:sz w:val="32"/>
          <w:szCs w:val="32"/>
        </w:rPr>
        <w:t xml:space="preserve">, а также цилиндрическими и шаровыми </w:t>
      </w:r>
      <w:r w:rsidRPr="00F962AB">
        <w:rPr>
          <w:rFonts w:ascii="Times New Roman" w:hAnsi="Times New Roman" w:cs="Times New Roman"/>
          <w:b/>
          <w:i/>
          <w:sz w:val="32"/>
          <w:szCs w:val="32"/>
        </w:rPr>
        <w:t>кататермометрами</w:t>
      </w:r>
      <w:r w:rsidRPr="003B5694">
        <w:rPr>
          <w:rFonts w:ascii="Times New Roman" w:hAnsi="Times New Roman" w:cs="Times New Roman"/>
          <w:sz w:val="32"/>
          <w:szCs w:val="32"/>
        </w:rPr>
        <w:t xml:space="preserve"> при защищенности их от теплового излучения.</w:t>
      </w:r>
    </w:p>
    <w:p w:rsidR="00282E56" w:rsidRDefault="00282E56" w:rsidP="00282E56">
      <w:pPr>
        <w:pStyle w:val="a3"/>
        <w:ind w:left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3DB328A0" wp14:editId="1D2A6A21">
            <wp:extent cx="1866411" cy="1935359"/>
            <wp:effectExtent l="0" t="0" r="63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271" cy="1942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2E56" w:rsidRDefault="00282E56" w:rsidP="00282E56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0C40">
        <w:rPr>
          <w:rFonts w:ascii="Times New Roman" w:hAnsi="Times New Roman" w:cs="Times New Roman"/>
          <w:b/>
          <w:sz w:val="28"/>
          <w:szCs w:val="28"/>
        </w:rPr>
        <w:t xml:space="preserve">Рис. 3. </w:t>
      </w:r>
      <w:proofErr w:type="spellStart"/>
      <w:r w:rsidRPr="00590C40">
        <w:rPr>
          <w:rFonts w:ascii="Times New Roman" w:hAnsi="Times New Roman" w:cs="Times New Roman"/>
          <w:b/>
          <w:sz w:val="28"/>
          <w:szCs w:val="28"/>
        </w:rPr>
        <w:t>Термотермометр</w:t>
      </w:r>
      <w:proofErr w:type="spellEnd"/>
    </w:p>
    <w:p w:rsidR="0097556F" w:rsidRPr="00590C40" w:rsidRDefault="0097556F" w:rsidP="0097556F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E56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3B5694">
        <w:rPr>
          <w:rFonts w:ascii="Times New Roman" w:hAnsi="Times New Roman" w:cs="Times New Roman"/>
          <w:sz w:val="32"/>
          <w:szCs w:val="32"/>
        </w:rPr>
        <w:t>В основу работы термоанемометра положен принцип охлаждения приемного тела — датчика, находящегося в воздушном потоке и</w:t>
      </w:r>
      <w:r w:rsidR="009D64F8">
        <w:rPr>
          <w:rFonts w:ascii="Times New Roman" w:hAnsi="Times New Roman" w:cs="Times New Roman"/>
          <w:sz w:val="32"/>
          <w:szCs w:val="32"/>
        </w:rPr>
        <w:t xml:space="preserve"> </w:t>
      </w:r>
      <w:r w:rsidRPr="003B5694">
        <w:rPr>
          <w:rFonts w:ascii="Times New Roman" w:hAnsi="Times New Roman" w:cs="Times New Roman"/>
          <w:sz w:val="32"/>
          <w:szCs w:val="32"/>
        </w:rPr>
        <w:t>нагреваемого электрическим током.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</w:p>
    <w:p w:rsidR="0097556F" w:rsidRDefault="0097556F" w:rsidP="0097556F">
      <w:pPr>
        <w:pStyle w:val="a3"/>
        <w:ind w:left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7F362BF5" wp14:editId="5C414A24">
            <wp:extent cx="800100" cy="202868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034" cy="20335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556F" w:rsidRPr="00590C40" w:rsidRDefault="0097556F" w:rsidP="0097556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0C40">
        <w:rPr>
          <w:rFonts w:ascii="Times New Roman" w:hAnsi="Times New Roman" w:cs="Times New Roman"/>
          <w:b/>
          <w:sz w:val="28"/>
          <w:szCs w:val="28"/>
        </w:rPr>
        <w:t>Рис. 4. Кататермометры</w:t>
      </w:r>
    </w:p>
    <w:p w:rsidR="0097556F" w:rsidRDefault="0097556F" w:rsidP="0097556F">
      <w:pPr>
        <w:pStyle w:val="a3"/>
        <w:ind w:left="0"/>
        <w:jc w:val="center"/>
        <w:rPr>
          <w:rFonts w:ascii="Times New Roman" w:hAnsi="Times New Roman" w:cs="Times New Roman"/>
          <w:sz w:val="32"/>
          <w:szCs w:val="32"/>
        </w:rPr>
      </w:pPr>
    </w:p>
    <w:p w:rsidR="00EC53F2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3B5694">
        <w:rPr>
          <w:rFonts w:ascii="Times New Roman" w:hAnsi="Times New Roman" w:cs="Times New Roman"/>
          <w:sz w:val="32"/>
          <w:szCs w:val="32"/>
        </w:rPr>
        <w:t>Принцип работы кататермометра, представляющего собой спиртовой термометр с резервуаром до 20 мл, основан на измерении скорости падения температуры при охлаждении от 38 до 35</w:t>
      </w:r>
      <w:proofErr w:type="gramStart"/>
      <w:r w:rsidRPr="003B5694">
        <w:rPr>
          <w:rFonts w:ascii="Times New Roman" w:hAnsi="Times New Roman" w:cs="Times New Roman"/>
          <w:sz w:val="32"/>
          <w:szCs w:val="32"/>
        </w:rPr>
        <w:t>°С</w:t>
      </w:r>
      <w:proofErr w:type="gramEnd"/>
      <w:r w:rsidRPr="003B5694">
        <w:rPr>
          <w:rFonts w:ascii="Times New Roman" w:hAnsi="Times New Roman" w:cs="Times New Roman"/>
          <w:sz w:val="32"/>
          <w:szCs w:val="32"/>
        </w:rPr>
        <w:t>, что позволяет судить о подвижности окружающего воздуха.</w:t>
      </w:r>
    </w:p>
    <w:p w:rsidR="00EC53F2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3B5694">
        <w:rPr>
          <w:rFonts w:ascii="Times New Roman" w:hAnsi="Times New Roman" w:cs="Times New Roman"/>
          <w:sz w:val="32"/>
          <w:szCs w:val="32"/>
        </w:rPr>
        <w:lastRenderedPageBreak/>
        <w:t>Температур</w:t>
      </w:r>
      <w:r>
        <w:rPr>
          <w:rFonts w:ascii="Times New Roman" w:hAnsi="Times New Roman" w:cs="Times New Roman"/>
          <w:sz w:val="32"/>
          <w:szCs w:val="32"/>
        </w:rPr>
        <w:t>а</w:t>
      </w:r>
      <w:r w:rsidRPr="003B5694">
        <w:rPr>
          <w:rFonts w:ascii="Times New Roman" w:hAnsi="Times New Roman" w:cs="Times New Roman"/>
          <w:sz w:val="32"/>
          <w:szCs w:val="32"/>
        </w:rPr>
        <w:t xml:space="preserve"> поверхностей измеря</w:t>
      </w:r>
      <w:r>
        <w:rPr>
          <w:rFonts w:ascii="Times New Roman" w:hAnsi="Times New Roman" w:cs="Times New Roman"/>
          <w:sz w:val="32"/>
          <w:szCs w:val="32"/>
        </w:rPr>
        <w:t>е</w:t>
      </w:r>
      <w:r w:rsidRPr="003B5694">
        <w:rPr>
          <w:rFonts w:ascii="Times New Roman" w:hAnsi="Times New Roman" w:cs="Times New Roman"/>
          <w:sz w:val="32"/>
          <w:szCs w:val="32"/>
        </w:rPr>
        <w:t>т</w:t>
      </w:r>
      <w:r>
        <w:rPr>
          <w:rFonts w:ascii="Times New Roman" w:hAnsi="Times New Roman" w:cs="Times New Roman"/>
          <w:sz w:val="32"/>
          <w:szCs w:val="32"/>
        </w:rPr>
        <w:t>ся</w:t>
      </w:r>
      <w:r w:rsidRPr="003B5694">
        <w:rPr>
          <w:rFonts w:ascii="Times New Roman" w:hAnsi="Times New Roman" w:cs="Times New Roman"/>
          <w:sz w:val="32"/>
          <w:szCs w:val="32"/>
        </w:rPr>
        <w:t xml:space="preserve"> контактными приборами (типа </w:t>
      </w:r>
      <w:proofErr w:type="spellStart"/>
      <w:r w:rsidRPr="00F962AB">
        <w:rPr>
          <w:rFonts w:ascii="Times New Roman" w:hAnsi="Times New Roman" w:cs="Times New Roman"/>
          <w:b/>
          <w:i/>
          <w:sz w:val="32"/>
          <w:szCs w:val="32"/>
        </w:rPr>
        <w:t>электротермометров</w:t>
      </w:r>
      <w:proofErr w:type="spellEnd"/>
      <w:r w:rsidRPr="003B5694">
        <w:rPr>
          <w:rFonts w:ascii="Times New Roman" w:hAnsi="Times New Roman" w:cs="Times New Roman"/>
          <w:sz w:val="32"/>
          <w:szCs w:val="32"/>
        </w:rPr>
        <w:t>) или дистанционными (</w:t>
      </w:r>
      <w:r w:rsidRPr="00F962AB">
        <w:rPr>
          <w:rFonts w:ascii="Times New Roman" w:hAnsi="Times New Roman" w:cs="Times New Roman"/>
          <w:b/>
          <w:i/>
          <w:sz w:val="32"/>
          <w:szCs w:val="32"/>
        </w:rPr>
        <w:t>пирометры</w:t>
      </w:r>
      <w:r w:rsidRPr="003B5694">
        <w:rPr>
          <w:rFonts w:ascii="Times New Roman" w:hAnsi="Times New Roman" w:cs="Times New Roman"/>
          <w:sz w:val="32"/>
          <w:szCs w:val="32"/>
        </w:rPr>
        <w:t xml:space="preserve"> и др.).</w:t>
      </w:r>
    </w:p>
    <w:p w:rsidR="0097556F" w:rsidRDefault="0097556F" w:rsidP="00EC53F2">
      <w:pPr>
        <w:pStyle w:val="a3"/>
        <w:ind w:left="0" w:firstLine="709"/>
        <w:jc w:val="both"/>
      </w:pPr>
      <w:r>
        <w:rPr>
          <w:noProof/>
          <w:lang w:eastAsia="ru-RU"/>
        </w:rPr>
        <w:drawing>
          <wp:inline distT="0" distB="0" distL="0" distR="0" wp14:anchorId="7F644518" wp14:editId="44BBA93F">
            <wp:extent cx="1905000" cy="1733550"/>
            <wp:effectExtent l="0" t="0" r="0" b="0"/>
            <wp:docPr id="7" name="Рисунок 7" descr="http://amazin.su/_sh/39/3921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mazin.su/_sh/39/3921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00"/>
                    <a:stretch/>
                  </pic:blipFill>
                  <pic:spPr bwMode="auto">
                    <a:xfrm>
                      <a:off x="0" y="0"/>
                      <a:ext cx="19050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7556F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CF12A33" wp14:editId="4AECF351">
            <wp:extent cx="1085850" cy="247650"/>
            <wp:effectExtent l="0" t="0" r="0" b="0"/>
            <wp:docPr id="14" name="Рисунок 14" descr="http://na-kostre.ru/image/cache/data/aksessuary/termometry/pyrometer_1-170x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na-kostre.ru/image/cache/data/aksessuary/termometry/pyrometer_1-170x1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7177"/>
                    <a:stretch/>
                  </pic:blipFill>
                  <pic:spPr bwMode="auto">
                    <a:xfrm>
                      <a:off x="0" y="0"/>
                      <a:ext cx="1086385" cy="247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7556F">
        <w:t xml:space="preserve"> </w:t>
      </w:r>
      <w:r w:rsidRPr="0097556F">
        <w:rPr>
          <w:noProof/>
          <w:lang w:eastAsia="ru-RU"/>
        </w:rPr>
        <w:drawing>
          <wp:inline distT="0" distB="0" distL="0" distR="0">
            <wp:extent cx="1619250" cy="1619250"/>
            <wp:effectExtent l="0" t="0" r="0" b="0"/>
            <wp:docPr id="16" name="Рисунок 16" descr="http://na-kostre.ru/image/cache/data/aksessuary/termometry/pyrometer_1-170x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na-kostre.ru/image/cache/data/aksessuary/termometry/pyrometer_1-170x17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56F" w:rsidRDefault="0097556F" w:rsidP="00EC53F2">
      <w:pPr>
        <w:pStyle w:val="a3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7556F">
        <w:rPr>
          <w:rFonts w:ascii="Times New Roman" w:hAnsi="Times New Roman" w:cs="Times New Roman"/>
          <w:b/>
          <w:sz w:val="28"/>
          <w:szCs w:val="28"/>
        </w:rPr>
        <w:t>Рис.</w:t>
      </w:r>
      <w:r>
        <w:rPr>
          <w:rFonts w:ascii="Times New Roman" w:hAnsi="Times New Roman" w:cs="Times New Roman"/>
          <w:b/>
          <w:sz w:val="28"/>
          <w:szCs w:val="28"/>
        </w:rPr>
        <w:t xml:space="preserve"> 5 </w:t>
      </w:r>
      <w:proofErr w:type="spellStart"/>
      <w:r w:rsidRPr="0097556F">
        <w:rPr>
          <w:rFonts w:ascii="Times New Roman" w:hAnsi="Times New Roman" w:cs="Times New Roman"/>
          <w:b/>
          <w:sz w:val="28"/>
          <w:szCs w:val="28"/>
        </w:rPr>
        <w:t>Электротермометр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Рис. 6  П</w:t>
      </w:r>
      <w:r w:rsidRPr="0097556F">
        <w:rPr>
          <w:rFonts w:ascii="Times New Roman" w:hAnsi="Times New Roman" w:cs="Times New Roman"/>
          <w:b/>
          <w:sz w:val="28"/>
          <w:szCs w:val="28"/>
        </w:rPr>
        <w:t>ирометр</w:t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</w:p>
    <w:p w:rsidR="0097556F" w:rsidRPr="0097556F" w:rsidRDefault="0097556F" w:rsidP="00EC53F2">
      <w:pPr>
        <w:pStyle w:val="a3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01B64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3B5694">
        <w:rPr>
          <w:rFonts w:ascii="Times New Roman" w:hAnsi="Times New Roman" w:cs="Times New Roman"/>
          <w:sz w:val="32"/>
          <w:szCs w:val="32"/>
        </w:rPr>
        <w:t>Интенсивность теплового облучения измеря</w:t>
      </w:r>
      <w:r>
        <w:rPr>
          <w:rFonts w:ascii="Times New Roman" w:hAnsi="Times New Roman" w:cs="Times New Roman"/>
          <w:sz w:val="32"/>
          <w:szCs w:val="32"/>
        </w:rPr>
        <w:t>е</w:t>
      </w:r>
      <w:r w:rsidRPr="003B5694">
        <w:rPr>
          <w:rFonts w:ascii="Times New Roman" w:hAnsi="Times New Roman" w:cs="Times New Roman"/>
          <w:sz w:val="32"/>
          <w:szCs w:val="32"/>
        </w:rPr>
        <w:t>т</w:t>
      </w:r>
      <w:r>
        <w:rPr>
          <w:rFonts w:ascii="Times New Roman" w:hAnsi="Times New Roman" w:cs="Times New Roman"/>
          <w:sz w:val="32"/>
          <w:szCs w:val="32"/>
        </w:rPr>
        <w:t>ся</w:t>
      </w:r>
      <w:r w:rsidRPr="003B5694">
        <w:rPr>
          <w:rFonts w:ascii="Times New Roman" w:hAnsi="Times New Roman" w:cs="Times New Roman"/>
          <w:sz w:val="32"/>
          <w:szCs w:val="32"/>
        </w:rPr>
        <w:t xml:space="preserve"> приборами, обеспечивающими угол видимости датчика, близкий к полусфере (не менее 160°С), и чувствительными в инфракрасной и видимой области спектра (</w:t>
      </w:r>
      <w:r w:rsidRPr="00207F1A">
        <w:rPr>
          <w:rFonts w:ascii="Times New Roman" w:hAnsi="Times New Roman" w:cs="Times New Roman"/>
          <w:b/>
          <w:i/>
          <w:sz w:val="32"/>
          <w:szCs w:val="32"/>
        </w:rPr>
        <w:t>актинометры, радиометры</w:t>
      </w:r>
      <w:r w:rsidRPr="003B5694">
        <w:rPr>
          <w:rFonts w:ascii="Times New Roman" w:hAnsi="Times New Roman" w:cs="Times New Roman"/>
          <w:sz w:val="32"/>
          <w:szCs w:val="32"/>
        </w:rPr>
        <w:t xml:space="preserve"> и т.д.).</w:t>
      </w:r>
    </w:p>
    <w:p w:rsidR="00EC53F2" w:rsidRDefault="00EC53F2" w:rsidP="00EC53F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3B5694">
        <w:rPr>
          <w:rFonts w:ascii="Times New Roman" w:hAnsi="Times New Roman" w:cs="Times New Roman"/>
          <w:sz w:val="32"/>
          <w:szCs w:val="32"/>
        </w:rPr>
        <w:t xml:space="preserve"> </w:t>
      </w:r>
    </w:p>
    <w:p w:rsidR="00590C40" w:rsidRDefault="00590C40" w:rsidP="00590C40">
      <w:pPr>
        <w:pStyle w:val="a3"/>
        <w:ind w:left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26F9EF51" wp14:editId="5D5ECA32">
            <wp:extent cx="5410200" cy="1752600"/>
            <wp:effectExtent l="0" t="0" r="0" b="0"/>
            <wp:docPr id="3" name="Рисунок 3" descr="Измерение микроклимата производственных помещений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Измерение микроклимата производственных помещений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310" cy="1751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B64" w:rsidRDefault="00401B64" w:rsidP="00590C40">
      <w:pPr>
        <w:pStyle w:val="a3"/>
        <w:ind w:left="0"/>
        <w:jc w:val="center"/>
        <w:rPr>
          <w:rFonts w:ascii="Times New Roman" w:hAnsi="Times New Roman" w:cs="Times New Roman"/>
          <w:sz w:val="32"/>
          <w:szCs w:val="32"/>
        </w:rPr>
      </w:pPr>
    </w:p>
    <w:p w:rsidR="00590C40" w:rsidRDefault="00590C40" w:rsidP="00590C40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3B5694">
        <w:rPr>
          <w:rFonts w:ascii="Times New Roman" w:hAnsi="Times New Roman" w:cs="Times New Roman"/>
          <w:sz w:val="32"/>
          <w:szCs w:val="32"/>
        </w:rPr>
        <w:t xml:space="preserve">Действие этих приборов основано на поглощении лучистой энергии и превращении ее </w:t>
      </w:r>
      <w:proofErr w:type="gramStart"/>
      <w:r w:rsidRPr="003B5694">
        <w:rPr>
          <w:rFonts w:ascii="Times New Roman" w:hAnsi="Times New Roman" w:cs="Times New Roman"/>
          <w:sz w:val="32"/>
          <w:szCs w:val="32"/>
        </w:rPr>
        <w:t>в</w:t>
      </w:r>
      <w:proofErr w:type="gramEnd"/>
      <w:r w:rsidRPr="003B5694">
        <w:rPr>
          <w:rFonts w:ascii="Times New Roman" w:hAnsi="Times New Roman" w:cs="Times New Roman"/>
          <w:sz w:val="32"/>
          <w:szCs w:val="32"/>
        </w:rPr>
        <w:t xml:space="preserve"> тепловую</w:t>
      </w:r>
      <w:r>
        <w:rPr>
          <w:rFonts w:ascii="Times New Roman" w:hAnsi="Times New Roman" w:cs="Times New Roman"/>
          <w:sz w:val="32"/>
          <w:szCs w:val="32"/>
        </w:rPr>
        <w:t>.</w:t>
      </w:r>
      <w:r w:rsidRPr="003B5694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К</w:t>
      </w:r>
      <w:r w:rsidRPr="003B5694">
        <w:rPr>
          <w:rFonts w:ascii="Times New Roman" w:hAnsi="Times New Roman" w:cs="Times New Roman"/>
          <w:sz w:val="32"/>
          <w:szCs w:val="32"/>
        </w:rPr>
        <w:t xml:space="preserve">оличество </w:t>
      </w:r>
      <w:r>
        <w:rPr>
          <w:rFonts w:ascii="Times New Roman" w:hAnsi="Times New Roman" w:cs="Times New Roman"/>
          <w:sz w:val="32"/>
          <w:szCs w:val="32"/>
        </w:rPr>
        <w:t>энергии</w:t>
      </w:r>
      <w:r w:rsidRPr="003B5694">
        <w:rPr>
          <w:rFonts w:ascii="Times New Roman" w:hAnsi="Times New Roman" w:cs="Times New Roman"/>
          <w:sz w:val="32"/>
          <w:szCs w:val="32"/>
        </w:rPr>
        <w:t xml:space="preserve"> регистрируется различными способами.</w:t>
      </w:r>
    </w:p>
    <w:p w:rsidR="00EC53F2" w:rsidRDefault="00EC53F2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537BE">
        <w:rPr>
          <w:rFonts w:ascii="Times New Roman" w:hAnsi="Times New Roman" w:cs="Times New Roman"/>
          <w:sz w:val="32"/>
          <w:szCs w:val="32"/>
        </w:rPr>
        <w:t>По результатам измерений состав</w:t>
      </w:r>
      <w:r>
        <w:rPr>
          <w:rFonts w:ascii="Times New Roman" w:hAnsi="Times New Roman" w:cs="Times New Roman"/>
          <w:sz w:val="32"/>
          <w:szCs w:val="32"/>
        </w:rPr>
        <w:t>ляется</w:t>
      </w:r>
      <w:r w:rsidRPr="007537BE">
        <w:rPr>
          <w:rFonts w:ascii="Times New Roman" w:hAnsi="Times New Roman" w:cs="Times New Roman"/>
          <w:sz w:val="32"/>
          <w:szCs w:val="32"/>
        </w:rPr>
        <w:t xml:space="preserve"> протокол, в котором должны быть отражены общие сведения о производственном объекте, размещении технологического и санитарно-технического оборудования, источниках тепловыделения, охлаждения и </w:t>
      </w:r>
      <w:proofErr w:type="spellStart"/>
      <w:r w:rsidRPr="007537BE">
        <w:rPr>
          <w:rFonts w:ascii="Times New Roman" w:hAnsi="Times New Roman" w:cs="Times New Roman"/>
          <w:sz w:val="32"/>
          <w:szCs w:val="32"/>
        </w:rPr>
        <w:t>влаговыделения</w:t>
      </w:r>
      <w:proofErr w:type="spellEnd"/>
      <w:r w:rsidRPr="007537BE">
        <w:rPr>
          <w:rFonts w:ascii="Times New Roman" w:hAnsi="Times New Roman" w:cs="Times New Roman"/>
          <w:sz w:val="32"/>
          <w:szCs w:val="32"/>
        </w:rPr>
        <w:t>, приведен</w:t>
      </w:r>
      <w:r w:rsidR="00831B75">
        <w:rPr>
          <w:rFonts w:ascii="Times New Roman" w:hAnsi="Times New Roman" w:cs="Times New Roman"/>
          <w:sz w:val="32"/>
          <w:szCs w:val="32"/>
        </w:rPr>
        <w:t>ы</w:t>
      </w:r>
      <w:r w:rsidRPr="007537BE">
        <w:rPr>
          <w:rFonts w:ascii="Times New Roman" w:hAnsi="Times New Roman" w:cs="Times New Roman"/>
          <w:sz w:val="32"/>
          <w:szCs w:val="32"/>
        </w:rPr>
        <w:t xml:space="preserve"> схем</w:t>
      </w:r>
      <w:r w:rsidR="00831B75">
        <w:rPr>
          <w:rFonts w:ascii="Times New Roman" w:hAnsi="Times New Roman" w:cs="Times New Roman"/>
          <w:sz w:val="32"/>
          <w:szCs w:val="32"/>
        </w:rPr>
        <w:t>ы</w:t>
      </w:r>
      <w:r w:rsidRPr="007537BE">
        <w:rPr>
          <w:rFonts w:ascii="Times New Roman" w:hAnsi="Times New Roman" w:cs="Times New Roman"/>
          <w:sz w:val="32"/>
          <w:szCs w:val="32"/>
        </w:rPr>
        <w:t xml:space="preserve"> </w:t>
      </w:r>
      <w:proofErr w:type="gramStart"/>
      <w:r w:rsidRPr="007537BE">
        <w:rPr>
          <w:rFonts w:ascii="Times New Roman" w:hAnsi="Times New Roman" w:cs="Times New Roman"/>
          <w:sz w:val="32"/>
          <w:szCs w:val="32"/>
        </w:rPr>
        <w:t>размещения участков измерения параметров микроклимата</w:t>
      </w:r>
      <w:proofErr w:type="gramEnd"/>
      <w:r w:rsidRPr="007537BE">
        <w:rPr>
          <w:rFonts w:ascii="Times New Roman" w:hAnsi="Times New Roman" w:cs="Times New Roman"/>
          <w:sz w:val="32"/>
          <w:szCs w:val="32"/>
        </w:rPr>
        <w:t xml:space="preserve"> и другие данные.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7537BE">
        <w:rPr>
          <w:rFonts w:ascii="Times New Roman" w:hAnsi="Times New Roman" w:cs="Times New Roman"/>
          <w:sz w:val="32"/>
          <w:szCs w:val="32"/>
        </w:rPr>
        <w:t xml:space="preserve">В заключении </w:t>
      </w:r>
      <w:r w:rsidRPr="007537BE">
        <w:rPr>
          <w:rFonts w:ascii="Times New Roman" w:hAnsi="Times New Roman" w:cs="Times New Roman"/>
          <w:sz w:val="32"/>
          <w:szCs w:val="32"/>
        </w:rPr>
        <w:lastRenderedPageBreak/>
        <w:t xml:space="preserve">протокола </w:t>
      </w:r>
      <w:r>
        <w:rPr>
          <w:rFonts w:ascii="Times New Roman" w:hAnsi="Times New Roman" w:cs="Times New Roman"/>
          <w:sz w:val="32"/>
          <w:szCs w:val="32"/>
        </w:rPr>
        <w:t>дается</w:t>
      </w:r>
      <w:r w:rsidRPr="007537BE">
        <w:rPr>
          <w:rFonts w:ascii="Times New Roman" w:hAnsi="Times New Roman" w:cs="Times New Roman"/>
          <w:sz w:val="32"/>
          <w:szCs w:val="32"/>
        </w:rPr>
        <w:t xml:space="preserve"> оценка результатов выполненных измерений на соответствие нормативным требованиям.</w:t>
      </w:r>
    </w:p>
    <w:p w:rsidR="00A85642" w:rsidRDefault="00A85642" w:rsidP="00EC53F2">
      <w:pPr>
        <w:pStyle w:val="a3"/>
        <w:pBdr>
          <w:bottom w:val="single" w:sz="12" w:space="1" w:color="auto"/>
        </w:pBdr>
        <w:tabs>
          <w:tab w:val="left" w:pos="426"/>
        </w:tabs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C53F2" w:rsidRDefault="00EC53F2" w:rsidP="00EC53F2">
      <w:pPr>
        <w:pStyle w:val="a3"/>
        <w:pBdr>
          <w:bottom w:val="single" w:sz="12" w:space="1" w:color="auto"/>
        </w:pBdr>
        <w:tabs>
          <w:tab w:val="left" w:pos="426"/>
        </w:tabs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4. </w:t>
      </w:r>
      <w:r w:rsidRPr="00461111">
        <w:rPr>
          <w:rFonts w:ascii="Times New Roman" w:hAnsi="Times New Roman" w:cs="Times New Roman"/>
          <w:b/>
          <w:sz w:val="32"/>
          <w:szCs w:val="32"/>
        </w:rPr>
        <w:t>СПОСОБЫ НОРМАЛИЗАЦИИ</w:t>
      </w:r>
      <w:r>
        <w:rPr>
          <w:rFonts w:ascii="Times New Roman" w:hAnsi="Times New Roman" w:cs="Times New Roman"/>
          <w:b/>
          <w:sz w:val="32"/>
          <w:szCs w:val="32"/>
        </w:rPr>
        <w:t xml:space="preserve"> М</w:t>
      </w:r>
      <w:r w:rsidRPr="00461111">
        <w:rPr>
          <w:rFonts w:ascii="Times New Roman" w:hAnsi="Times New Roman" w:cs="Times New Roman"/>
          <w:b/>
          <w:sz w:val="32"/>
          <w:szCs w:val="32"/>
        </w:rPr>
        <w:t>ИКРОКЛИМАТА В ПРОИЗВОДСТВЕННЫХ ПОМЕЩЕНИЯХ</w:t>
      </w:r>
    </w:p>
    <w:p w:rsidR="00EC53F2" w:rsidRPr="00461111" w:rsidRDefault="00EC53F2" w:rsidP="00EC53F2">
      <w:pPr>
        <w:pStyle w:val="a3"/>
        <w:tabs>
          <w:tab w:val="left" w:pos="426"/>
        </w:tabs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61C8B" w:rsidRDefault="00EC53F2" w:rsidP="00561C8B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537BE">
        <w:rPr>
          <w:rFonts w:ascii="Times New Roman" w:hAnsi="Times New Roman" w:cs="Times New Roman"/>
          <w:sz w:val="32"/>
          <w:szCs w:val="32"/>
        </w:rPr>
        <w:t>Для обеспечения нормальных метеорологических условий и поддержания теплового равновесия между телом человека и окружающей средой на промышленных предприятиях комплексно осуществляются технологические, санитарно-технические, организационные и медико-профилактические мероприятия.</w:t>
      </w:r>
    </w:p>
    <w:p w:rsidR="008B2561" w:rsidRPr="00401B64" w:rsidRDefault="008B2561" w:rsidP="00831B75">
      <w:pPr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401B64">
        <w:rPr>
          <w:rFonts w:ascii="Times New Roman" w:hAnsi="Times New Roman" w:cs="Times New Roman"/>
          <w:b/>
          <w:sz w:val="32"/>
          <w:szCs w:val="32"/>
          <w:u w:val="single"/>
        </w:rPr>
        <w:t>Технологические мероприятия</w:t>
      </w:r>
    </w:p>
    <w:p w:rsidR="00EC53F2" w:rsidRDefault="00EC53F2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537BE">
        <w:rPr>
          <w:rFonts w:ascii="Times New Roman" w:hAnsi="Times New Roman" w:cs="Times New Roman"/>
          <w:sz w:val="32"/>
          <w:szCs w:val="32"/>
        </w:rPr>
        <w:t xml:space="preserve">Наиболее эффективным средством улучшения метеорологических условий являются технологические мероприятия, и в первую очередь </w:t>
      </w:r>
      <w:r w:rsidRPr="00EC53F2">
        <w:rPr>
          <w:rFonts w:ascii="Times New Roman" w:hAnsi="Times New Roman" w:cs="Times New Roman"/>
          <w:sz w:val="32"/>
          <w:szCs w:val="32"/>
        </w:rPr>
        <w:t>внедрение новых технологических процессов и оборудования</w:t>
      </w:r>
      <w:r w:rsidRPr="007537BE">
        <w:rPr>
          <w:rFonts w:ascii="Times New Roman" w:hAnsi="Times New Roman" w:cs="Times New Roman"/>
          <w:sz w:val="32"/>
          <w:szCs w:val="32"/>
        </w:rPr>
        <w:t>, позволя</w:t>
      </w:r>
      <w:r>
        <w:rPr>
          <w:rFonts w:ascii="Times New Roman" w:hAnsi="Times New Roman" w:cs="Times New Roman"/>
          <w:sz w:val="32"/>
          <w:szCs w:val="32"/>
        </w:rPr>
        <w:t>ющих</w:t>
      </w:r>
      <w:r w:rsidRPr="007537BE">
        <w:rPr>
          <w:rFonts w:ascii="Times New Roman" w:hAnsi="Times New Roman" w:cs="Times New Roman"/>
          <w:sz w:val="32"/>
          <w:szCs w:val="32"/>
        </w:rPr>
        <w:t xml:space="preserve"> устранить ряд трудоемких и ручных операций вблизи источников тепловыделения</w:t>
      </w:r>
      <w:r>
        <w:rPr>
          <w:rFonts w:ascii="Times New Roman" w:hAnsi="Times New Roman" w:cs="Times New Roman"/>
          <w:sz w:val="32"/>
          <w:szCs w:val="32"/>
        </w:rPr>
        <w:t xml:space="preserve"> и </w:t>
      </w:r>
      <w:r w:rsidRPr="007537BE">
        <w:rPr>
          <w:rFonts w:ascii="Times New Roman" w:hAnsi="Times New Roman" w:cs="Times New Roman"/>
          <w:sz w:val="32"/>
          <w:szCs w:val="32"/>
        </w:rPr>
        <w:t xml:space="preserve">способствующих оздоровлению условий труда. </w:t>
      </w:r>
    </w:p>
    <w:p w:rsidR="008B2561" w:rsidRPr="00401B64" w:rsidRDefault="008B2561" w:rsidP="00831B75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401B64">
        <w:rPr>
          <w:rFonts w:ascii="Times New Roman" w:hAnsi="Times New Roman" w:cs="Times New Roman"/>
          <w:b/>
          <w:sz w:val="32"/>
          <w:szCs w:val="32"/>
          <w:u w:val="single"/>
        </w:rPr>
        <w:t>Дистанционное управление</w:t>
      </w:r>
    </w:p>
    <w:p w:rsidR="00EC53F2" w:rsidRDefault="00EC53F2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537BE">
        <w:rPr>
          <w:rFonts w:ascii="Times New Roman" w:hAnsi="Times New Roman" w:cs="Times New Roman"/>
          <w:sz w:val="32"/>
          <w:szCs w:val="32"/>
        </w:rPr>
        <w:t xml:space="preserve">Дистанционное управление </w:t>
      </w:r>
      <w:proofErr w:type="spellStart"/>
      <w:r w:rsidRPr="007537BE">
        <w:rPr>
          <w:rFonts w:ascii="Times New Roman" w:hAnsi="Times New Roman" w:cs="Times New Roman"/>
          <w:sz w:val="32"/>
          <w:szCs w:val="32"/>
        </w:rPr>
        <w:t>теплоизлучающими</w:t>
      </w:r>
      <w:proofErr w:type="spellEnd"/>
      <w:r w:rsidRPr="007537BE">
        <w:rPr>
          <w:rFonts w:ascii="Times New Roman" w:hAnsi="Times New Roman" w:cs="Times New Roman"/>
          <w:sz w:val="32"/>
          <w:szCs w:val="32"/>
        </w:rPr>
        <w:t xml:space="preserve"> процессами и аппаратами, а также внедрение механизации и автоматизации исключают необходимость пребывания работ</w:t>
      </w:r>
      <w:r>
        <w:rPr>
          <w:rFonts w:ascii="Times New Roman" w:hAnsi="Times New Roman" w:cs="Times New Roman"/>
          <w:sz w:val="32"/>
          <w:szCs w:val="32"/>
        </w:rPr>
        <w:t>ников</w:t>
      </w:r>
      <w:r w:rsidRPr="007537BE">
        <w:rPr>
          <w:rFonts w:ascii="Times New Roman" w:hAnsi="Times New Roman" w:cs="Times New Roman"/>
          <w:sz w:val="32"/>
          <w:szCs w:val="32"/>
        </w:rPr>
        <w:t xml:space="preserve"> в зоне инфракрасного облучения. </w:t>
      </w:r>
      <w:proofErr w:type="spellStart"/>
      <w:r w:rsidRPr="007537BE">
        <w:rPr>
          <w:rFonts w:ascii="Times New Roman" w:hAnsi="Times New Roman" w:cs="Times New Roman"/>
          <w:sz w:val="32"/>
          <w:szCs w:val="32"/>
        </w:rPr>
        <w:t>Теплоизлучающее</w:t>
      </w:r>
      <w:proofErr w:type="spellEnd"/>
      <w:r w:rsidRPr="007537BE">
        <w:rPr>
          <w:rFonts w:ascii="Times New Roman" w:hAnsi="Times New Roman" w:cs="Times New Roman"/>
          <w:sz w:val="32"/>
          <w:szCs w:val="32"/>
        </w:rPr>
        <w:t xml:space="preserve"> оборудование следует размещать так, чтобы исключить совмещение потоков лучистой энергии на рабочих местах, а там, где возможно, устанавливать его на открытых площадках.</w:t>
      </w:r>
    </w:p>
    <w:p w:rsidR="00A85642" w:rsidRPr="00401B64" w:rsidRDefault="008B2561" w:rsidP="00831B75">
      <w:pPr>
        <w:pStyle w:val="a3"/>
        <w:ind w:left="0"/>
        <w:jc w:val="center"/>
        <w:rPr>
          <w:rFonts w:ascii="Times New Roman" w:hAnsi="Times New Roman" w:cs="Times New Roman"/>
          <w:sz w:val="32"/>
          <w:szCs w:val="32"/>
          <w:u w:val="single"/>
        </w:rPr>
      </w:pPr>
      <w:r w:rsidRPr="00401B64">
        <w:rPr>
          <w:rFonts w:ascii="Times New Roman" w:hAnsi="Times New Roman" w:cs="Times New Roman"/>
          <w:b/>
          <w:sz w:val="32"/>
          <w:szCs w:val="32"/>
          <w:u w:val="single"/>
        </w:rPr>
        <w:t>Герметичность оборудования</w:t>
      </w:r>
    </w:p>
    <w:p w:rsidR="00EC53F2" w:rsidRPr="00A85642" w:rsidRDefault="00EC53F2" w:rsidP="00A85642">
      <w:pPr>
        <w:pStyle w:val="a3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A85642">
        <w:rPr>
          <w:rFonts w:ascii="Times New Roman" w:hAnsi="Times New Roman" w:cs="Times New Roman"/>
          <w:sz w:val="32"/>
          <w:szCs w:val="32"/>
        </w:rPr>
        <w:t xml:space="preserve">Уменьшению поступления теплоты в производственное помещение способствуют и мероприятия, обеспечивающие герметичность оборудования (локализация тепловыделений). Плотно подогнанные дверцы, заслонки, блокировка закрытия </w:t>
      </w:r>
      <w:r w:rsidRPr="00A85642">
        <w:rPr>
          <w:rFonts w:ascii="Times New Roman" w:hAnsi="Times New Roman" w:cs="Times New Roman"/>
          <w:sz w:val="32"/>
          <w:szCs w:val="32"/>
        </w:rPr>
        <w:lastRenderedPageBreak/>
        <w:t xml:space="preserve">технологических отверстий при работе оборудования, обеспечение требуемой плотности фланцевых соединений </w:t>
      </w:r>
      <w:r w:rsidR="00561C8B" w:rsidRPr="00A85642">
        <w:rPr>
          <w:rFonts w:ascii="Times New Roman" w:hAnsi="Times New Roman" w:cs="Times New Roman"/>
          <w:sz w:val="32"/>
          <w:szCs w:val="32"/>
        </w:rPr>
        <w:t>-</w:t>
      </w:r>
      <w:r w:rsidRPr="00A85642">
        <w:rPr>
          <w:rFonts w:ascii="Times New Roman" w:hAnsi="Times New Roman" w:cs="Times New Roman"/>
          <w:sz w:val="32"/>
          <w:szCs w:val="32"/>
        </w:rPr>
        <w:t xml:space="preserve"> все это значительно снижает выделение тепла в помещение.</w:t>
      </w:r>
    </w:p>
    <w:p w:rsidR="008B2561" w:rsidRPr="00401B64" w:rsidRDefault="008B2561" w:rsidP="00831B75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401B64">
        <w:rPr>
          <w:rFonts w:ascii="Times New Roman" w:hAnsi="Times New Roman" w:cs="Times New Roman"/>
          <w:b/>
          <w:sz w:val="32"/>
          <w:szCs w:val="32"/>
          <w:u w:val="single"/>
        </w:rPr>
        <w:t>Теплоизоляция</w:t>
      </w:r>
    </w:p>
    <w:p w:rsidR="00EC53F2" w:rsidRPr="007537BE" w:rsidRDefault="00EC53F2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537BE">
        <w:rPr>
          <w:rFonts w:ascii="Times New Roman" w:hAnsi="Times New Roman" w:cs="Times New Roman"/>
          <w:sz w:val="32"/>
          <w:szCs w:val="32"/>
        </w:rPr>
        <w:t>Значительно уменьшаются теплоизлучение и поступление лучистой и конвекционной теплоты в рабочую зону применением средств теплоизоляции. Так, теплоизоляция стенок термических печей, снижающая температуру их поверхности с 130 до 50</w:t>
      </w:r>
      <w:proofErr w:type="gramStart"/>
      <w:r w:rsidRPr="007537BE">
        <w:rPr>
          <w:rFonts w:ascii="Times New Roman" w:hAnsi="Times New Roman" w:cs="Times New Roman"/>
          <w:sz w:val="32"/>
          <w:szCs w:val="32"/>
        </w:rPr>
        <w:t>°С</w:t>
      </w:r>
      <w:proofErr w:type="gramEnd"/>
      <w:r w:rsidRPr="007537BE">
        <w:rPr>
          <w:rFonts w:ascii="Times New Roman" w:hAnsi="Times New Roman" w:cs="Times New Roman"/>
          <w:sz w:val="32"/>
          <w:szCs w:val="32"/>
        </w:rPr>
        <w:t xml:space="preserve">, уменьшает тепловыделение в 5 раз. Теплоизоляционные средства должны обеспечивать температуру поверхности </w:t>
      </w:r>
      <w:proofErr w:type="spellStart"/>
      <w:r w:rsidRPr="007537BE">
        <w:rPr>
          <w:rFonts w:ascii="Times New Roman" w:hAnsi="Times New Roman" w:cs="Times New Roman"/>
          <w:sz w:val="32"/>
          <w:szCs w:val="32"/>
        </w:rPr>
        <w:t>теплоизлучающего</w:t>
      </w:r>
      <w:proofErr w:type="spellEnd"/>
      <w:r w:rsidRPr="007537BE">
        <w:rPr>
          <w:rFonts w:ascii="Times New Roman" w:hAnsi="Times New Roman" w:cs="Times New Roman"/>
          <w:sz w:val="32"/>
          <w:szCs w:val="32"/>
        </w:rPr>
        <w:t xml:space="preserve"> оборудования не выше 35</w:t>
      </w:r>
      <w:proofErr w:type="gramStart"/>
      <w:r w:rsidRPr="007537BE">
        <w:rPr>
          <w:rFonts w:ascii="Times New Roman" w:hAnsi="Times New Roman" w:cs="Times New Roman"/>
          <w:sz w:val="32"/>
          <w:szCs w:val="32"/>
        </w:rPr>
        <w:t>°С</w:t>
      </w:r>
      <w:proofErr w:type="gramEnd"/>
      <w:r w:rsidRPr="007537BE">
        <w:rPr>
          <w:rFonts w:ascii="Times New Roman" w:hAnsi="Times New Roman" w:cs="Times New Roman"/>
          <w:sz w:val="32"/>
          <w:szCs w:val="32"/>
        </w:rPr>
        <w:t xml:space="preserve"> при температуре внутри источника до 100°С и не выше 45°С при температурах внутри источника выше 100°С.</w:t>
      </w:r>
    </w:p>
    <w:p w:rsidR="00EC53F2" w:rsidRPr="007537BE" w:rsidRDefault="00EC53F2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537BE">
        <w:rPr>
          <w:rFonts w:ascii="Times New Roman" w:hAnsi="Times New Roman" w:cs="Times New Roman"/>
          <w:sz w:val="32"/>
          <w:szCs w:val="32"/>
        </w:rPr>
        <w:t xml:space="preserve">Кроме улучшения условий труда тепловая изоляция уменьшает тепловые потери оборудования, снижает расход топлива (пара, электроэнергии) и приводит к увеличению производительности агрегатов. Однако следует учитывать, что теплоизоляция повышает рабочую температуру изолируемых элементов оборудования, а это в свою очередь может резко сократить срок их службы. В таких ситуациях следует расчетным путем определять рабочую температуру изолируемых элементов и в случае превышения допустимой величины использовать другие способы защиты от теплоизлучений: устройство защитных экранов, водяных и воздушных завес, а также применение водо-воздушного или воздушного </w:t>
      </w:r>
      <w:proofErr w:type="spellStart"/>
      <w:r w:rsidRPr="007537BE">
        <w:rPr>
          <w:rFonts w:ascii="Times New Roman" w:hAnsi="Times New Roman" w:cs="Times New Roman"/>
          <w:sz w:val="32"/>
          <w:szCs w:val="32"/>
        </w:rPr>
        <w:t>душирования</w:t>
      </w:r>
      <w:proofErr w:type="spellEnd"/>
      <w:r w:rsidRPr="007537BE">
        <w:rPr>
          <w:rFonts w:ascii="Times New Roman" w:hAnsi="Times New Roman" w:cs="Times New Roman"/>
          <w:sz w:val="32"/>
          <w:szCs w:val="32"/>
        </w:rPr>
        <w:t>.</w:t>
      </w:r>
    </w:p>
    <w:p w:rsidR="008B2561" w:rsidRPr="00401B64" w:rsidRDefault="008B2561" w:rsidP="00EC53F2">
      <w:pPr>
        <w:ind w:firstLine="709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 w:rsidRPr="00401B64">
        <w:rPr>
          <w:rFonts w:ascii="Times New Roman" w:hAnsi="Times New Roman" w:cs="Times New Roman"/>
          <w:b/>
          <w:i/>
          <w:sz w:val="32"/>
          <w:szCs w:val="32"/>
        </w:rPr>
        <w:t>Теплозащитные экраны</w:t>
      </w:r>
    </w:p>
    <w:p w:rsidR="00590C40" w:rsidRDefault="00590C40" w:rsidP="00EC53F2">
      <w:pPr>
        <w:ind w:firstLine="709"/>
        <w:jc w:val="both"/>
        <w:rPr>
          <w:rFonts w:ascii="Times New Roman" w:hAnsi="Times New Roman" w:cs="Times New Roman"/>
          <w:i/>
          <w:sz w:val="32"/>
          <w:szCs w:val="32"/>
        </w:rPr>
      </w:pPr>
      <w:r w:rsidRPr="008B2561">
        <w:rPr>
          <w:rFonts w:ascii="Times New Roman" w:hAnsi="Times New Roman" w:cs="Times New Roman"/>
          <w:sz w:val="32"/>
          <w:szCs w:val="32"/>
        </w:rPr>
        <w:t>Теплозащитные экраны</w:t>
      </w:r>
      <w:r w:rsidRPr="007537BE">
        <w:rPr>
          <w:rFonts w:ascii="Times New Roman" w:hAnsi="Times New Roman" w:cs="Times New Roman"/>
          <w:sz w:val="32"/>
          <w:szCs w:val="32"/>
        </w:rPr>
        <w:t xml:space="preserve"> обеспечивают уменьшение облученности рабочего места и снижение температуры поверхностей, окружающих рабочее место, за счет своей отражательной и поглотительной способности.</w:t>
      </w:r>
    </w:p>
    <w:p w:rsidR="00CB0EF9" w:rsidRDefault="00CB0EF9" w:rsidP="00590C40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 wp14:anchorId="187FBCDA" wp14:editId="777CC51E">
            <wp:extent cx="1992007" cy="1657350"/>
            <wp:effectExtent l="0" t="0" r="8255" b="0"/>
            <wp:docPr id="8" name="Рисунок 8" descr="http://homebuild2.ru/wp-content/uploads/2014/10/ekrany-dlya-radiatorov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homebuild2.ru/wp-content/uploads/2014/10/ekrany-dlya-radiatorov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007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3F2" w:rsidRDefault="00EC53F2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537BE">
        <w:rPr>
          <w:rFonts w:ascii="Times New Roman" w:hAnsi="Times New Roman" w:cs="Times New Roman"/>
          <w:sz w:val="32"/>
          <w:szCs w:val="32"/>
        </w:rPr>
        <w:t>Различают теплоотражающие, теплопоглощающие и теплоотводящие (специально охлаждаемые) экраны.</w:t>
      </w:r>
    </w:p>
    <w:p w:rsidR="008B2561" w:rsidRPr="00401B64" w:rsidRDefault="008B2561" w:rsidP="00EC53F2">
      <w:pPr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01B64">
        <w:rPr>
          <w:rFonts w:ascii="Times New Roman" w:hAnsi="Times New Roman" w:cs="Times New Roman"/>
          <w:b/>
          <w:i/>
          <w:sz w:val="32"/>
          <w:szCs w:val="32"/>
        </w:rPr>
        <w:t xml:space="preserve">Воздушное </w:t>
      </w:r>
      <w:proofErr w:type="spellStart"/>
      <w:r w:rsidRPr="00401B64">
        <w:rPr>
          <w:rFonts w:ascii="Times New Roman" w:hAnsi="Times New Roman" w:cs="Times New Roman"/>
          <w:b/>
          <w:i/>
          <w:sz w:val="32"/>
          <w:szCs w:val="32"/>
        </w:rPr>
        <w:t>душирование</w:t>
      </w:r>
      <w:proofErr w:type="spellEnd"/>
    </w:p>
    <w:p w:rsidR="00CB0EF9" w:rsidRDefault="00EC53F2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proofErr w:type="gramStart"/>
      <w:r w:rsidRPr="008B2561">
        <w:rPr>
          <w:rFonts w:ascii="Times New Roman" w:hAnsi="Times New Roman" w:cs="Times New Roman"/>
          <w:sz w:val="32"/>
          <w:szCs w:val="32"/>
        </w:rPr>
        <w:t xml:space="preserve">Воздушное </w:t>
      </w:r>
      <w:proofErr w:type="spellStart"/>
      <w:r w:rsidRPr="008B2561">
        <w:rPr>
          <w:rFonts w:ascii="Times New Roman" w:hAnsi="Times New Roman" w:cs="Times New Roman"/>
          <w:sz w:val="32"/>
          <w:szCs w:val="32"/>
        </w:rPr>
        <w:t>душирование</w:t>
      </w:r>
      <w:proofErr w:type="spellEnd"/>
      <w:r w:rsidRPr="007537BE">
        <w:rPr>
          <w:rFonts w:ascii="Times New Roman" w:hAnsi="Times New Roman" w:cs="Times New Roman"/>
          <w:sz w:val="32"/>
          <w:szCs w:val="32"/>
        </w:rPr>
        <w:t xml:space="preserve"> — подача воздуха в виде воздушной струи, направленной на рабочее место.</w:t>
      </w:r>
      <w:proofErr w:type="gramEnd"/>
      <w:r w:rsidRPr="007537BE">
        <w:rPr>
          <w:rFonts w:ascii="Times New Roman" w:hAnsi="Times New Roman" w:cs="Times New Roman"/>
          <w:sz w:val="32"/>
          <w:szCs w:val="32"/>
        </w:rPr>
        <w:t xml:space="preserve"> Охлаждающий эффект этого метода зависит от разности температур тела работающего и потока воздуха, а также скорости обтекания воздухом охлаждаемого тела. При этом воздушный поток направляют на грудь человека горизонтально или под углом 45°. Скорость обдува регламентирована санитарными нормами и составляет от 1 до 3,5 м/</w:t>
      </w:r>
      <w:proofErr w:type="gramStart"/>
      <w:r w:rsidRPr="007537BE">
        <w:rPr>
          <w:rFonts w:ascii="Times New Roman" w:hAnsi="Times New Roman" w:cs="Times New Roman"/>
          <w:sz w:val="32"/>
          <w:szCs w:val="32"/>
        </w:rPr>
        <w:t>с</w:t>
      </w:r>
      <w:proofErr w:type="gramEnd"/>
      <w:r w:rsidRPr="007537BE">
        <w:rPr>
          <w:rFonts w:ascii="Times New Roman" w:hAnsi="Times New Roman" w:cs="Times New Roman"/>
          <w:sz w:val="32"/>
          <w:szCs w:val="32"/>
        </w:rPr>
        <w:t xml:space="preserve"> </w:t>
      </w:r>
      <w:proofErr w:type="gramStart"/>
      <w:r w:rsidRPr="007537BE">
        <w:rPr>
          <w:rFonts w:ascii="Times New Roman" w:hAnsi="Times New Roman" w:cs="Times New Roman"/>
          <w:sz w:val="32"/>
          <w:szCs w:val="32"/>
        </w:rPr>
        <w:t>в</w:t>
      </w:r>
      <w:proofErr w:type="gramEnd"/>
      <w:r w:rsidRPr="007537BE">
        <w:rPr>
          <w:rFonts w:ascii="Times New Roman" w:hAnsi="Times New Roman" w:cs="Times New Roman"/>
          <w:sz w:val="32"/>
          <w:szCs w:val="32"/>
        </w:rPr>
        <w:t xml:space="preserve"> зависимости от интенсивности теплового облучения. </w:t>
      </w:r>
    </w:p>
    <w:p w:rsidR="00CB0EF9" w:rsidRDefault="00CB0EF9" w:rsidP="00CB0EF9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08A30C82" wp14:editId="72238D66">
            <wp:extent cx="2424113" cy="1908247"/>
            <wp:effectExtent l="0" t="0" r="0" b="0"/>
            <wp:docPr id="9" name="Рисунок 9" descr="http://vmede.org/sait/content/Gigiena_ekolog_arh_2010/13_files/mb4_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vmede.org/sait/content/Gigiena_ekolog_arh_2010/13_files/mb4_002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825" cy="1919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EF9" w:rsidRPr="00590C40" w:rsidRDefault="00CB0EF9" w:rsidP="00CB0EF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0C40">
        <w:rPr>
          <w:rFonts w:ascii="Times New Roman" w:hAnsi="Times New Roman" w:cs="Times New Roman"/>
          <w:b/>
          <w:sz w:val="28"/>
          <w:szCs w:val="28"/>
        </w:rPr>
        <w:t xml:space="preserve">Рис. 7 </w:t>
      </w:r>
      <w:proofErr w:type="gramStart"/>
      <w:r w:rsidRPr="00590C40">
        <w:rPr>
          <w:rFonts w:ascii="Times New Roman" w:hAnsi="Times New Roman" w:cs="Times New Roman"/>
          <w:b/>
          <w:sz w:val="28"/>
          <w:szCs w:val="28"/>
        </w:rPr>
        <w:t>Воздушное</w:t>
      </w:r>
      <w:proofErr w:type="gramEnd"/>
      <w:r w:rsidRPr="00590C4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590C40">
        <w:rPr>
          <w:rFonts w:ascii="Times New Roman" w:hAnsi="Times New Roman" w:cs="Times New Roman"/>
          <w:b/>
          <w:sz w:val="28"/>
          <w:szCs w:val="28"/>
        </w:rPr>
        <w:t>душирование</w:t>
      </w:r>
      <w:proofErr w:type="spellEnd"/>
    </w:p>
    <w:p w:rsidR="00EC53F2" w:rsidRPr="007537BE" w:rsidRDefault="00EC53F2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537BE">
        <w:rPr>
          <w:rFonts w:ascii="Times New Roman" w:hAnsi="Times New Roman" w:cs="Times New Roman"/>
          <w:sz w:val="32"/>
          <w:szCs w:val="32"/>
        </w:rPr>
        <w:t xml:space="preserve">Расстояние от кромки </w:t>
      </w:r>
      <w:proofErr w:type="spellStart"/>
      <w:r w:rsidRPr="007537BE">
        <w:rPr>
          <w:rFonts w:ascii="Times New Roman" w:hAnsi="Times New Roman" w:cs="Times New Roman"/>
          <w:sz w:val="32"/>
          <w:szCs w:val="32"/>
        </w:rPr>
        <w:t>душирующего</w:t>
      </w:r>
      <w:proofErr w:type="spellEnd"/>
      <w:r w:rsidRPr="007537BE">
        <w:rPr>
          <w:rFonts w:ascii="Times New Roman" w:hAnsi="Times New Roman" w:cs="Times New Roman"/>
          <w:sz w:val="32"/>
          <w:szCs w:val="32"/>
        </w:rPr>
        <w:t xml:space="preserve"> патрубка до рабочего места должно быть не менее 1 м; минимальный диаметр патрубка принимают 0,3 м; при фиксированных рабочих местах ширину рабочей площадки принимают равной 1 м.</w:t>
      </w:r>
    </w:p>
    <w:p w:rsidR="00EC53F2" w:rsidRPr="007537BE" w:rsidRDefault="00EC53F2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537BE">
        <w:rPr>
          <w:rFonts w:ascii="Times New Roman" w:hAnsi="Times New Roman" w:cs="Times New Roman"/>
          <w:sz w:val="32"/>
          <w:szCs w:val="32"/>
        </w:rPr>
        <w:lastRenderedPageBreak/>
        <w:t xml:space="preserve">Воздух при </w:t>
      </w:r>
      <w:proofErr w:type="spellStart"/>
      <w:r w:rsidRPr="007537BE">
        <w:rPr>
          <w:rFonts w:ascii="Times New Roman" w:hAnsi="Times New Roman" w:cs="Times New Roman"/>
          <w:sz w:val="32"/>
          <w:szCs w:val="32"/>
        </w:rPr>
        <w:t>душировании</w:t>
      </w:r>
      <w:proofErr w:type="spellEnd"/>
      <w:r w:rsidRPr="007537BE">
        <w:rPr>
          <w:rFonts w:ascii="Times New Roman" w:hAnsi="Times New Roman" w:cs="Times New Roman"/>
          <w:sz w:val="32"/>
          <w:szCs w:val="32"/>
        </w:rPr>
        <w:t xml:space="preserve"> по способу ниспадающего потока падает на рабочее место сверху с минимально возможного расстояния струей большого сечения и с максимальной скоростью.</w:t>
      </w:r>
    </w:p>
    <w:p w:rsidR="008B2561" w:rsidRPr="00401B64" w:rsidRDefault="008B2561" w:rsidP="00EC53F2">
      <w:pPr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01B64">
        <w:rPr>
          <w:rFonts w:ascii="Times New Roman" w:hAnsi="Times New Roman" w:cs="Times New Roman"/>
          <w:b/>
          <w:i/>
          <w:sz w:val="32"/>
          <w:szCs w:val="32"/>
        </w:rPr>
        <w:t>Воздушные завесы</w:t>
      </w:r>
    </w:p>
    <w:p w:rsidR="00CB0EF9" w:rsidRDefault="00EC53F2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8B2561">
        <w:rPr>
          <w:rFonts w:ascii="Times New Roman" w:hAnsi="Times New Roman" w:cs="Times New Roman"/>
          <w:sz w:val="32"/>
          <w:szCs w:val="32"/>
        </w:rPr>
        <w:t>Воздушные завесы</w:t>
      </w:r>
      <w:r w:rsidRPr="007537BE">
        <w:rPr>
          <w:rFonts w:ascii="Times New Roman" w:hAnsi="Times New Roman" w:cs="Times New Roman"/>
          <w:sz w:val="32"/>
          <w:szCs w:val="32"/>
        </w:rPr>
        <w:t xml:space="preserve"> используют для ограничения поступления холодного воздуха в помещение через проемы здания (ворота, двери и т.п.). Воздух в этом случае подают через выпускные щели, максимально приближенные к плоскости проема. </w:t>
      </w:r>
    </w:p>
    <w:p w:rsidR="00CB0EF9" w:rsidRDefault="00CB0EF9" w:rsidP="00CB0EF9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58F46868" wp14:editId="33563C6B">
            <wp:extent cx="2648426" cy="2371725"/>
            <wp:effectExtent l="0" t="0" r="0" b="0"/>
            <wp:docPr id="12" name="Рисунок 12" descr="https://go4.imgsmail.ru/imgpreview?key=21689d03ea8b73cf&amp;mb=imgdb_preview_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go4.imgsmail.ru/imgpreview?key=21689d03ea8b73cf&amp;mb=imgdb_preview_12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48"/>
                    <a:stretch/>
                  </pic:blipFill>
                  <pic:spPr bwMode="auto">
                    <a:xfrm>
                      <a:off x="0" y="0"/>
                      <a:ext cx="2648833" cy="237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53F2" w:rsidRDefault="00CB0EF9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CB0EF9">
        <w:rPr>
          <w:rFonts w:ascii="Times New Roman" w:hAnsi="Times New Roman" w:cs="Times New Roman"/>
          <w:sz w:val="32"/>
          <w:szCs w:val="32"/>
        </w:rPr>
        <w:t xml:space="preserve">Воздушная струя </w:t>
      </w:r>
      <w:proofErr w:type="gramStart"/>
      <w:r w:rsidRPr="00CB0EF9">
        <w:rPr>
          <w:rFonts w:ascii="Times New Roman" w:hAnsi="Times New Roman" w:cs="Times New Roman"/>
          <w:sz w:val="32"/>
          <w:szCs w:val="32"/>
        </w:rPr>
        <w:t>выполняет роль</w:t>
      </w:r>
      <w:proofErr w:type="gramEnd"/>
      <w:r w:rsidRPr="00CB0EF9">
        <w:rPr>
          <w:rFonts w:ascii="Times New Roman" w:hAnsi="Times New Roman" w:cs="Times New Roman"/>
          <w:sz w:val="32"/>
          <w:szCs w:val="32"/>
        </w:rPr>
        <w:t xml:space="preserve"> воздушного шибера, уменьшая прорыв холодного воздуха через проем.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EC53F2" w:rsidRPr="007537BE">
        <w:rPr>
          <w:rFonts w:ascii="Times New Roman" w:hAnsi="Times New Roman" w:cs="Times New Roman"/>
          <w:sz w:val="32"/>
          <w:szCs w:val="32"/>
        </w:rPr>
        <w:t>Завеса может быть и воздушно-тепловой, если воздух перед подачей нагреть. Воздушно-тепловые завесы устраивают в производственных зданиях преимущественно в зимний период. Количество и температуру воздуха для завесы определяют расчетным путем, причем температура нагрева воздуха для воздушных завес ворот принимается не более 70</w:t>
      </w:r>
      <w:proofErr w:type="gramStart"/>
      <w:r w:rsidR="00EC53F2" w:rsidRPr="007537BE">
        <w:rPr>
          <w:rFonts w:ascii="Times New Roman" w:hAnsi="Times New Roman" w:cs="Times New Roman"/>
          <w:sz w:val="32"/>
          <w:szCs w:val="32"/>
        </w:rPr>
        <w:t>°С</w:t>
      </w:r>
      <w:proofErr w:type="gramEnd"/>
      <w:r w:rsidR="00EC53F2" w:rsidRPr="007537BE">
        <w:rPr>
          <w:rFonts w:ascii="Times New Roman" w:hAnsi="Times New Roman" w:cs="Times New Roman"/>
          <w:sz w:val="32"/>
          <w:szCs w:val="32"/>
        </w:rPr>
        <w:t xml:space="preserve">, для дверей </w:t>
      </w:r>
      <w:r w:rsidR="00561C8B">
        <w:rPr>
          <w:rFonts w:ascii="Times New Roman" w:hAnsi="Times New Roman" w:cs="Times New Roman"/>
          <w:sz w:val="32"/>
          <w:szCs w:val="32"/>
        </w:rPr>
        <w:t>-</w:t>
      </w:r>
      <w:r w:rsidR="00EC53F2" w:rsidRPr="007537BE">
        <w:rPr>
          <w:rFonts w:ascii="Times New Roman" w:hAnsi="Times New Roman" w:cs="Times New Roman"/>
          <w:sz w:val="32"/>
          <w:szCs w:val="32"/>
        </w:rPr>
        <w:t xml:space="preserve"> не более 50°С.</w:t>
      </w:r>
    </w:p>
    <w:p w:rsidR="008B2561" w:rsidRPr="007537BE" w:rsidRDefault="008B2561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537BE">
        <w:rPr>
          <w:rFonts w:ascii="Times New Roman" w:hAnsi="Times New Roman" w:cs="Times New Roman"/>
          <w:sz w:val="32"/>
          <w:szCs w:val="32"/>
        </w:rPr>
        <w:t xml:space="preserve">Для предупреждения попадания в производственные помещения холодного воздуха и профилактики переохлаждения и простудных заболеваний работающих, наряду с использованием воздушных завес, у входа в помещение оборудуются </w:t>
      </w:r>
      <w:proofErr w:type="gramStart"/>
      <w:r w:rsidRPr="007537BE">
        <w:rPr>
          <w:rFonts w:ascii="Times New Roman" w:hAnsi="Times New Roman" w:cs="Times New Roman"/>
          <w:sz w:val="32"/>
          <w:szCs w:val="32"/>
        </w:rPr>
        <w:t>тамбур-шлюзы</w:t>
      </w:r>
      <w:proofErr w:type="gramEnd"/>
      <w:r w:rsidRPr="007537BE">
        <w:rPr>
          <w:rFonts w:ascii="Times New Roman" w:hAnsi="Times New Roman" w:cs="Times New Roman"/>
          <w:sz w:val="32"/>
          <w:szCs w:val="32"/>
        </w:rPr>
        <w:t>. При невозможности обогрева всего здания применяется воздушное и лучистое отопление.</w:t>
      </w:r>
    </w:p>
    <w:p w:rsidR="00EC53F2" w:rsidRPr="007537BE" w:rsidRDefault="00EC53F2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537BE">
        <w:rPr>
          <w:rFonts w:ascii="Times New Roman" w:hAnsi="Times New Roman" w:cs="Times New Roman"/>
          <w:sz w:val="32"/>
          <w:szCs w:val="32"/>
        </w:rPr>
        <w:lastRenderedPageBreak/>
        <w:t xml:space="preserve">Важной мерой по нормализации метеорологических условий в производственных помещениях с источниками тепловыделений является естественная вентиляция </w:t>
      </w:r>
      <w:r w:rsidR="00831B75">
        <w:rPr>
          <w:rFonts w:ascii="Times New Roman" w:hAnsi="Times New Roman" w:cs="Times New Roman"/>
          <w:sz w:val="32"/>
          <w:szCs w:val="32"/>
        </w:rPr>
        <w:t>-</w:t>
      </w:r>
      <w:r w:rsidRPr="007537BE">
        <w:rPr>
          <w:rFonts w:ascii="Times New Roman" w:hAnsi="Times New Roman" w:cs="Times New Roman"/>
          <w:sz w:val="32"/>
          <w:szCs w:val="32"/>
        </w:rPr>
        <w:t xml:space="preserve"> </w:t>
      </w:r>
      <w:r w:rsidRPr="008B2561">
        <w:rPr>
          <w:rFonts w:ascii="Times New Roman" w:hAnsi="Times New Roman" w:cs="Times New Roman"/>
          <w:i/>
          <w:sz w:val="32"/>
          <w:szCs w:val="32"/>
        </w:rPr>
        <w:t>аэрация</w:t>
      </w:r>
      <w:r w:rsidRPr="007537BE">
        <w:rPr>
          <w:rFonts w:ascii="Times New Roman" w:hAnsi="Times New Roman" w:cs="Times New Roman"/>
          <w:sz w:val="32"/>
          <w:szCs w:val="32"/>
        </w:rPr>
        <w:t>, а также механическая вентиляция.</w:t>
      </w:r>
    </w:p>
    <w:p w:rsidR="008B2561" w:rsidRPr="00401B64" w:rsidRDefault="008B2561" w:rsidP="00831B75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401B64">
        <w:rPr>
          <w:rFonts w:ascii="Times New Roman" w:hAnsi="Times New Roman" w:cs="Times New Roman"/>
          <w:b/>
          <w:sz w:val="32"/>
          <w:szCs w:val="32"/>
          <w:u w:val="single"/>
        </w:rPr>
        <w:t>Рациональный режим труда и отдыха</w:t>
      </w:r>
    </w:p>
    <w:p w:rsidR="008B2561" w:rsidRDefault="00EC53F2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537BE">
        <w:rPr>
          <w:rFonts w:ascii="Times New Roman" w:hAnsi="Times New Roman" w:cs="Times New Roman"/>
          <w:sz w:val="32"/>
          <w:szCs w:val="32"/>
        </w:rPr>
        <w:t xml:space="preserve">Существенным фактором повышения работоспособности рабочих горячих цехов является соблюдение рационального режима труда и отдыха: </w:t>
      </w:r>
    </w:p>
    <w:p w:rsidR="008B2561" w:rsidRDefault="008B2561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- </w:t>
      </w:r>
      <w:r w:rsidR="00EC53F2" w:rsidRPr="007537BE">
        <w:rPr>
          <w:rFonts w:ascii="Times New Roman" w:hAnsi="Times New Roman" w:cs="Times New Roman"/>
          <w:sz w:val="32"/>
          <w:szCs w:val="32"/>
        </w:rPr>
        <w:t>сокращенный рабочий день</w:t>
      </w:r>
      <w:r>
        <w:rPr>
          <w:rFonts w:ascii="Times New Roman" w:hAnsi="Times New Roman" w:cs="Times New Roman"/>
          <w:sz w:val="32"/>
          <w:szCs w:val="32"/>
        </w:rPr>
        <w:t>;</w:t>
      </w:r>
    </w:p>
    <w:p w:rsidR="008B2561" w:rsidRDefault="008B2561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</w:t>
      </w:r>
      <w:r w:rsidR="00EC53F2" w:rsidRPr="007537BE">
        <w:rPr>
          <w:rFonts w:ascii="Times New Roman" w:hAnsi="Times New Roman" w:cs="Times New Roman"/>
          <w:sz w:val="32"/>
          <w:szCs w:val="32"/>
        </w:rPr>
        <w:t xml:space="preserve"> дополнительные перерывы</w:t>
      </w:r>
      <w:r>
        <w:rPr>
          <w:rFonts w:ascii="Times New Roman" w:hAnsi="Times New Roman" w:cs="Times New Roman"/>
          <w:sz w:val="32"/>
          <w:szCs w:val="32"/>
        </w:rPr>
        <w:t>;</w:t>
      </w:r>
    </w:p>
    <w:p w:rsidR="00EC53F2" w:rsidRPr="007537BE" w:rsidRDefault="008B2561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- </w:t>
      </w:r>
      <w:r w:rsidR="00EC53F2" w:rsidRPr="007537BE">
        <w:rPr>
          <w:rFonts w:ascii="Times New Roman" w:hAnsi="Times New Roman" w:cs="Times New Roman"/>
          <w:sz w:val="32"/>
          <w:szCs w:val="32"/>
        </w:rPr>
        <w:t>устройство специально оборудованных комнат, кабин или мест для кратковременного отдыха, в которые подается очищенный и умеренно охлажденный воздух.</w:t>
      </w:r>
    </w:p>
    <w:p w:rsidR="00EC53F2" w:rsidRDefault="00EC53F2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537BE">
        <w:rPr>
          <w:rFonts w:ascii="Times New Roman" w:hAnsi="Times New Roman" w:cs="Times New Roman"/>
          <w:sz w:val="32"/>
          <w:szCs w:val="32"/>
        </w:rPr>
        <w:t>Частые короткие перерывы, как показала практика, более эффективны для поддержания работоспособности, чем редкие продолжительные. При физических работах средней тяжести на открытом воздухе с температурой до 25</w:t>
      </w:r>
      <w:proofErr w:type="gramStart"/>
      <w:r w:rsidRPr="007537BE">
        <w:rPr>
          <w:rFonts w:ascii="Times New Roman" w:hAnsi="Times New Roman" w:cs="Times New Roman"/>
          <w:sz w:val="32"/>
          <w:szCs w:val="32"/>
        </w:rPr>
        <w:t>°С</w:t>
      </w:r>
      <w:proofErr w:type="gramEnd"/>
      <w:r w:rsidRPr="007537BE">
        <w:rPr>
          <w:rFonts w:ascii="Times New Roman" w:hAnsi="Times New Roman" w:cs="Times New Roman"/>
          <w:sz w:val="32"/>
          <w:szCs w:val="32"/>
        </w:rPr>
        <w:t xml:space="preserve"> внутренний режим предусматривает 10-минутные перерывы после 50</w:t>
      </w:r>
      <w:r w:rsidR="00561C8B">
        <w:rPr>
          <w:rFonts w:ascii="Times New Roman" w:hAnsi="Times New Roman" w:cs="Times New Roman"/>
          <w:sz w:val="32"/>
          <w:szCs w:val="32"/>
        </w:rPr>
        <w:t>-</w:t>
      </w:r>
      <w:r w:rsidRPr="007537BE">
        <w:rPr>
          <w:rFonts w:ascii="Times New Roman" w:hAnsi="Times New Roman" w:cs="Times New Roman"/>
          <w:sz w:val="32"/>
          <w:szCs w:val="32"/>
        </w:rPr>
        <w:t>60 мин работы; при температуре наружного воздуха 25</w:t>
      </w:r>
      <w:r w:rsidR="00561C8B">
        <w:rPr>
          <w:rFonts w:ascii="Times New Roman" w:hAnsi="Times New Roman" w:cs="Times New Roman"/>
          <w:sz w:val="32"/>
          <w:szCs w:val="32"/>
        </w:rPr>
        <w:t>-</w:t>
      </w:r>
      <w:r w:rsidRPr="007537BE">
        <w:rPr>
          <w:rFonts w:ascii="Times New Roman" w:hAnsi="Times New Roman" w:cs="Times New Roman"/>
          <w:sz w:val="32"/>
          <w:szCs w:val="32"/>
        </w:rPr>
        <w:t>33 °С рекомендуется 15-минутный перерыв после 45 мин работы и разрыв рабочей смены на 4</w:t>
      </w:r>
      <w:r w:rsidR="00561C8B">
        <w:rPr>
          <w:rFonts w:ascii="Times New Roman" w:hAnsi="Times New Roman" w:cs="Times New Roman"/>
          <w:sz w:val="32"/>
          <w:szCs w:val="32"/>
        </w:rPr>
        <w:t>-</w:t>
      </w:r>
      <w:r w:rsidRPr="007537BE">
        <w:rPr>
          <w:rFonts w:ascii="Times New Roman" w:hAnsi="Times New Roman" w:cs="Times New Roman"/>
          <w:sz w:val="32"/>
          <w:szCs w:val="32"/>
        </w:rPr>
        <w:t>5 часов на период наиболее жаркого времени.</w:t>
      </w:r>
    </w:p>
    <w:p w:rsidR="008B2561" w:rsidRPr="00401B64" w:rsidRDefault="008B2561" w:rsidP="00831B75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401B64">
        <w:rPr>
          <w:rFonts w:ascii="Times New Roman" w:hAnsi="Times New Roman" w:cs="Times New Roman"/>
          <w:b/>
          <w:sz w:val="32"/>
          <w:szCs w:val="32"/>
          <w:u w:val="single"/>
        </w:rPr>
        <w:t>Водно-солевой режим</w:t>
      </w:r>
    </w:p>
    <w:p w:rsidR="00EC53F2" w:rsidRPr="007537BE" w:rsidRDefault="00EC53F2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537BE">
        <w:rPr>
          <w:rFonts w:ascii="Times New Roman" w:hAnsi="Times New Roman" w:cs="Times New Roman"/>
          <w:sz w:val="32"/>
          <w:szCs w:val="32"/>
        </w:rPr>
        <w:t xml:space="preserve">Из мер личной профилактики перегревания существенное значение имеет организация водно-солевого режима. Для этого к питьевой воде добавляют небольшое количество (0,2—0,5%) поваренной соли и насыщают ее диоксидом углерода (сатурируют). Питье подсоленной воды приводит к более быстрому восстановлению нарушенного водно-солевого равновесия, утоляет жажду, компенсирует потоотделение и уменьшает потерю массы; </w:t>
      </w:r>
      <w:r w:rsidRPr="007537BE">
        <w:rPr>
          <w:rFonts w:ascii="Times New Roman" w:hAnsi="Times New Roman" w:cs="Times New Roman"/>
          <w:sz w:val="32"/>
          <w:szCs w:val="32"/>
        </w:rPr>
        <w:lastRenderedPageBreak/>
        <w:t>диоксид углерода придает воде вкус и улучшает секрецию желудочного сока.</w:t>
      </w:r>
    </w:p>
    <w:p w:rsidR="008B2561" w:rsidRPr="00401B64" w:rsidRDefault="008B2561" w:rsidP="00831B75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401B64">
        <w:rPr>
          <w:rFonts w:ascii="Times New Roman" w:hAnsi="Times New Roman" w:cs="Times New Roman"/>
          <w:b/>
          <w:sz w:val="32"/>
          <w:szCs w:val="32"/>
          <w:u w:val="single"/>
        </w:rPr>
        <w:t>Средства индивидуальной защиты</w:t>
      </w:r>
    </w:p>
    <w:p w:rsidR="00EC53F2" w:rsidRPr="007537BE" w:rsidRDefault="00EC53F2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537BE">
        <w:rPr>
          <w:rFonts w:ascii="Times New Roman" w:hAnsi="Times New Roman" w:cs="Times New Roman"/>
          <w:sz w:val="32"/>
          <w:szCs w:val="32"/>
        </w:rPr>
        <w:t>В профилактике перегревов большую роль играют средства индивидуальной защиты (спецодежда из хлопчатобумажных, суконных и штапельных тканей, фибровые, дюралевые каски, войлочные шляпы и др.).</w:t>
      </w:r>
      <w:r w:rsidR="00561C8B">
        <w:rPr>
          <w:rFonts w:ascii="Times New Roman" w:hAnsi="Times New Roman" w:cs="Times New Roman"/>
          <w:sz w:val="32"/>
          <w:szCs w:val="32"/>
        </w:rPr>
        <w:t xml:space="preserve"> В холодный период в</w:t>
      </w:r>
      <w:r w:rsidRPr="007537BE">
        <w:rPr>
          <w:rFonts w:ascii="Times New Roman" w:hAnsi="Times New Roman" w:cs="Times New Roman"/>
          <w:sz w:val="32"/>
          <w:szCs w:val="32"/>
        </w:rPr>
        <w:t xml:space="preserve">ажную роль играет также </w:t>
      </w:r>
      <w:r w:rsidR="00561C8B">
        <w:rPr>
          <w:rFonts w:ascii="Times New Roman" w:hAnsi="Times New Roman" w:cs="Times New Roman"/>
          <w:sz w:val="32"/>
          <w:szCs w:val="32"/>
        </w:rPr>
        <w:t xml:space="preserve">согревающая </w:t>
      </w:r>
      <w:r w:rsidRPr="007537BE">
        <w:rPr>
          <w:rFonts w:ascii="Times New Roman" w:hAnsi="Times New Roman" w:cs="Times New Roman"/>
          <w:sz w:val="32"/>
          <w:szCs w:val="32"/>
        </w:rPr>
        <w:t>спецодежда, обувь, рукавицы (из шерсти, меха, искусственных тканей с теплозащитными свойствами и др.).</w:t>
      </w:r>
    </w:p>
    <w:p w:rsidR="00EC53F2" w:rsidRDefault="00EC53F2" w:rsidP="00EC53F2">
      <w:pPr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7537BE">
        <w:rPr>
          <w:rFonts w:ascii="Times New Roman" w:hAnsi="Times New Roman" w:cs="Times New Roman"/>
          <w:sz w:val="32"/>
          <w:szCs w:val="32"/>
        </w:rPr>
        <w:t>При нефиксированных рабочих местах и работе на открытом воздухе в холодных климатических условиях оборудуются специальные помещения для обогревания. При температуре воздуха -10</w:t>
      </w:r>
      <w:proofErr w:type="gramStart"/>
      <w:r w:rsidRPr="007537BE">
        <w:rPr>
          <w:rFonts w:ascii="Times New Roman" w:hAnsi="Times New Roman" w:cs="Times New Roman"/>
          <w:sz w:val="32"/>
          <w:szCs w:val="32"/>
        </w:rPr>
        <w:t>°С</w:t>
      </w:r>
      <w:proofErr w:type="gramEnd"/>
      <w:r w:rsidRPr="007537BE">
        <w:rPr>
          <w:rFonts w:ascii="Times New Roman" w:hAnsi="Times New Roman" w:cs="Times New Roman"/>
          <w:sz w:val="32"/>
          <w:szCs w:val="32"/>
        </w:rPr>
        <w:t xml:space="preserve"> и ниже обязательны перерывы на обогрев продолжительностью 10</w:t>
      </w:r>
      <w:r w:rsidR="00561C8B">
        <w:rPr>
          <w:rFonts w:ascii="Times New Roman" w:hAnsi="Times New Roman" w:cs="Times New Roman"/>
          <w:sz w:val="32"/>
          <w:szCs w:val="32"/>
        </w:rPr>
        <w:t>-</w:t>
      </w:r>
      <w:r w:rsidRPr="007537BE">
        <w:rPr>
          <w:rFonts w:ascii="Times New Roman" w:hAnsi="Times New Roman" w:cs="Times New Roman"/>
          <w:sz w:val="32"/>
          <w:szCs w:val="32"/>
        </w:rPr>
        <w:t>15 мин каждый час. При температуре наружного воздуха от -30 до -45</w:t>
      </w:r>
      <w:proofErr w:type="gramStart"/>
      <w:r w:rsidRPr="007537BE">
        <w:rPr>
          <w:rFonts w:ascii="Times New Roman" w:hAnsi="Times New Roman" w:cs="Times New Roman"/>
          <w:sz w:val="32"/>
          <w:szCs w:val="32"/>
        </w:rPr>
        <w:t>°С</w:t>
      </w:r>
      <w:proofErr w:type="gramEnd"/>
      <w:r w:rsidRPr="007537BE">
        <w:rPr>
          <w:rFonts w:ascii="Times New Roman" w:hAnsi="Times New Roman" w:cs="Times New Roman"/>
          <w:sz w:val="32"/>
          <w:szCs w:val="32"/>
        </w:rPr>
        <w:t xml:space="preserve"> 15-минутные перерывы организуются каждые 60 мин от начала рабочей смены и после обеда, а затем через каждые 45 мин работы.). В помещениях для обогревания необходимо предусматривать возможность питья горячего чая.</w:t>
      </w:r>
    </w:p>
    <w:p w:rsidR="00436042" w:rsidRDefault="00436042" w:rsidP="00831B75">
      <w:pPr>
        <w:spacing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436042" w:rsidRDefault="00436042" w:rsidP="00831B75">
      <w:pPr>
        <w:spacing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436042" w:rsidRDefault="00436042" w:rsidP="00831B75">
      <w:pPr>
        <w:spacing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436042" w:rsidRDefault="00436042" w:rsidP="00831B75">
      <w:pPr>
        <w:spacing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436042" w:rsidRDefault="00436042" w:rsidP="00831B75">
      <w:pPr>
        <w:spacing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436042" w:rsidRDefault="00436042" w:rsidP="00831B75">
      <w:pPr>
        <w:spacing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436042" w:rsidRDefault="00436042" w:rsidP="00831B75">
      <w:pPr>
        <w:spacing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436042" w:rsidRDefault="00436042" w:rsidP="00831B75">
      <w:pPr>
        <w:spacing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436042" w:rsidRDefault="00436042" w:rsidP="00831B75">
      <w:pPr>
        <w:spacing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436042" w:rsidRDefault="00436042" w:rsidP="00831B75">
      <w:pPr>
        <w:spacing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561C8B" w:rsidRDefault="00561C8B" w:rsidP="00831B75">
      <w:pPr>
        <w:spacing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831B75">
        <w:rPr>
          <w:rFonts w:ascii="Times New Roman" w:hAnsi="Times New Roman" w:cs="Times New Roman"/>
          <w:b/>
          <w:sz w:val="30"/>
          <w:szCs w:val="30"/>
        </w:rPr>
        <w:lastRenderedPageBreak/>
        <w:t>КОНТРОЛЬНЫЕ ВОПРОСЫ</w:t>
      </w:r>
    </w:p>
    <w:p w:rsidR="00AE146A" w:rsidRPr="00831B75" w:rsidRDefault="00AE146A" w:rsidP="00AE146A">
      <w:pPr>
        <w:pStyle w:val="a6"/>
      </w:pPr>
    </w:p>
    <w:p w:rsidR="00561C8B" w:rsidRPr="00831B75" w:rsidRDefault="00561C8B" w:rsidP="00831B75">
      <w:pPr>
        <w:pStyle w:val="a3"/>
        <w:numPr>
          <w:ilvl w:val="0"/>
          <w:numId w:val="2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31B75">
        <w:rPr>
          <w:rFonts w:ascii="Times New Roman" w:hAnsi="Times New Roman" w:cs="Times New Roman"/>
          <w:sz w:val="30"/>
          <w:szCs w:val="30"/>
        </w:rPr>
        <w:t>Что такое микроклимат производственного помещения? Дайте краткую характеристику параметрам, определяющим микроклимат.</w:t>
      </w:r>
    </w:p>
    <w:p w:rsidR="00A61861" w:rsidRPr="00436042" w:rsidRDefault="00A61861" w:rsidP="00831B75">
      <w:pPr>
        <w:pStyle w:val="a3"/>
        <w:numPr>
          <w:ilvl w:val="0"/>
          <w:numId w:val="2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31B75">
        <w:rPr>
          <w:rFonts w:ascii="Times New Roman" w:hAnsi="Times New Roman" w:cs="Times New Roman"/>
          <w:color w:val="000000" w:themeColor="text1"/>
          <w:sz w:val="30"/>
          <w:szCs w:val="30"/>
        </w:rPr>
        <w:t>Какое рабочее место считается «постоянным»?</w:t>
      </w:r>
    </w:p>
    <w:p w:rsidR="00436042" w:rsidRPr="00436042" w:rsidRDefault="00436042" w:rsidP="00436042">
      <w:pPr>
        <w:pStyle w:val="a3"/>
        <w:numPr>
          <w:ilvl w:val="0"/>
          <w:numId w:val="2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36042">
        <w:rPr>
          <w:rFonts w:ascii="Times New Roman" w:hAnsi="Times New Roman" w:cs="Times New Roman"/>
          <w:bCs/>
          <w:sz w:val="30"/>
          <w:szCs w:val="30"/>
        </w:rPr>
        <w:t>В каких случаях необходимо проводить измерение микроклимата</w:t>
      </w:r>
      <w:r w:rsidRPr="00436042">
        <w:t xml:space="preserve"> </w:t>
      </w:r>
      <w:r w:rsidRPr="00436042">
        <w:rPr>
          <w:rFonts w:ascii="Times New Roman" w:hAnsi="Times New Roman" w:cs="Times New Roman"/>
          <w:bCs/>
          <w:sz w:val="30"/>
          <w:szCs w:val="30"/>
        </w:rPr>
        <w:t>и какова ответственность за невыполнение</w:t>
      </w:r>
      <w:r>
        <w:rPr>
          <w:rFonts w:ascii="Times New Roman" w:hAnsi="Times New Roman" w:cs="Times New Roman"/>
          <w:bCs/>
          <w:sz w:val="30"/>
          <w:szCs w:val="30"/>
        </w:rPr>
        <w:t>?</w:t>
      </w:r>
    </w:p>
    <w:p w:rsidR="00A61861" w:rsidRPr="00831B75" w:rsidRDefault="00A61861" w:rsidP="00831B75">
      <w:pPr>
        <w:pStyle w:val="a3"/>
        <w:numPr>
          <w:ilvl w:val="0"/>
          <w:numId w:val="2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31B75">
        <w:rPr>
          <w:rFonts w:ascii="Times New Roman" w:hAnsi="Times New Roman" w:cs="Times New Roman"/>
          <w:color w:val="000000" w:themeColor="text1"/>
          <w:sz w:val="30"/>
          <w:szCs w:val="30"/>
        </w:rPr>
        <w:t>Охарактеризуйте группы факторов, влияющих на микроклимат.</w:t>
      </w:r>
    </w:p>
    <w:p w:rsidR="004F0E17" w:rsidRPr="00831B75" w:rsidRDefault="004F0E17" w:rsidP="00831B75">
      <w:pPr>
        <w:pStyle w:val="a3"/>
        <w:numPr>
          <w:ilvl w:val="0"/>
          <w:numId w:val="2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31B75">
        <w:rPr>
          <w:rFonts w:ascii="Times New Roman" w:hAnsi="Times New Roman" w:cs="Times New Roman"/>
          <w:sz w:val="30"/>
          <w:szCs w:val="30"/>
        </w:rPr>
        <w:t xml:space="preserve">Как категорируются выполняемые работы по величине </w:t>
      </w:r>
      <w:proofErr w:type="gramStart"/>
      <w:r w:rsidRPr="00831B75">
        <w:rPr>
          <w:rFonts w:ascii="Times New Roman" w:hAnsi="Times New Roman" w:cs="Times New Roman"/>
          <w:sz w:val="30"/>
          <w:szCs w:val="30"/>
        </w:rPr>
        <w:t>общих</w:t>
      </w:r>
      <w:proofErr w:type="gramEnd"/>
      <w:r w:rsidRPr="00831B75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831B75">
        <w:rPr>
          <w:rFonts w:ascii="Times New Roman" w:hAnsi="Times New Roman" w:cs="Times New Roman"/>
          <w:sz w:val="30"/>
          <w:szCs w:val="30"/>
        </w:rPr>
        <w:t>энергозатрат</w:t>
      </w:r>
      <w:proofErr w:type="spellEnd"/>
      <w:r w:rsidRPr="00831B75">
        <w:rPr>
          <w:rFonts w:ascii="Times New Roman" w:hAnsi="Times New Roman" w:cs="Times New Roman"/>
          <w:sz w:val="30"/>
          <w:szCs w:val="30"/>
        </w:rPr>
        <w:t>?</w:t>
      </w:r>
    </w:p>
    <w:p w:rsidR="00561C8B" w:rsidRPr="00831B75" w:rsidRDefault="000E1C18" w:rsidP="00831B75">
      <w:pPr>
        <w:spacing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31B75">
        <w:rPr>
          <w:rFonts w:ascii="Times New Roman" w:hAnsi="Times New Roman" w:cs="Times New Roman"/>
          <w:sz w:val="30"/>
          <w:szCs w:val="30"/>
        </w:rPr>
        <w:t>5</w:t>
      </w:r>
      <w:r w:rsidR="00561C8B" w:rsidRPr="00831B75">
        <w:rPr>
          <w:rFonts w:ascii="Times New Roman" w:hAnsi="Times New Roman" w:cs="Times New Roman"/>
          <w:sz w:val="30"/>
          <w:szCs w:val="30"/>
        </w:rPr>
        <w:t xml:space="preserve">. </w:t>
      </w:r>
      <w:r w:rsidR="00A61861" w:rsidRPr="00831B75">
        <w:rPr>
          <w:rFonts w:ascii="Times New Roman" w:hAnsi="Times New Roman" w:cs="Times New Roman"/>
          <w:sz w:val="30"/>
          <w:szCs w:val="30"/>
        </w:rPr>
        <w:t>На какие классы подразделяются</w:t>
      </w:r>
      <w:r w:rsidR="00561C8B" w:rsidRPr="00831B75">
        <w:rPr>
          <w:rFonts w:ascii="Times New Roman" w:hAnsi="Times New Roman" w:cs="Times New Roman"/>
          <w:sz w:val="30"/>
          <w:szCs w:val="30"/>
        </w:rPr>
        <w:t xml:space="preserve"> метеорологические условия?</w:t>
      </w:r>
    </w:p>
    <w:p w:rsidR="00561C8B" w:rsidRPr="00831B75" w:rsidRDefault="000E1C18" w:rsidP="00831B75">
      <w:pPr>
        <w:spacing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31B75">
        <w:rPr>
          <w:rFonts w:ascii="Times New Roman" w:hAnsi="Times New Roman" w:cs="Times New Roman"/>
          <w:sz w:val="30"/>
          <w:szCs w:val="30"/>
        </w:rPr>
        <w:t>6</w:t>
      </w:r>
      <w:r w:rsidR="00561C8B" w:rsidRPr="00831B75">
        <w:rPr>
          <w:rFonts w:ascii="Times New Roman" w:hAnsi="Times New Roman" w:cs="Times New Roman"/>
          <w:sz w:val="30"/>
          <w:szCs w:val="30"/>
        </w:rPr>
        <w:t>. Как следует проводить измерения параметров микроклимата?</w:t>
      </w:r>
    </w:p>
    <w:p w:rsidR="00561C8B" w:rsidRPr="00831B75" w:rsidRDefault="000E1C18" w:rsidP="00831B75">
      <w:pPr>
        <w:spacing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31B75">
        <w:rPr>
          <w:rFonts w:ascii="Times New Roman" w:hAnsi="Times New Roman" w:cs="Times New Roman"/>
          <w:sz w:val="30"/>
          <w:szCs w:val="30"/>
        </w:rPr>
        <w:t>7</w:t>
      </w:r>
      <w:r w:rsidR="00561C8B" w:rsidRPr="00831B75">
        <w:rPr>
          <w:rFonts w:ascii="Times New Roman" w:hAnsi="Times New Roman" w:cs="Times New Roman"/>
          <w:sz w:val="30"/>
          <w:szCs w:val="30"/>
        </w:rPr>
        <w:t>. Какие приборы используются для измерения параметров микроклимата?</w:t>
      </w:r>
    </w:p>
    <w:p w:rsidR="000E1C18" w:rsidRPr="00831B75" w:rsidRDefault="000E1C18" w:rsidP="00831B75">
      <w:pPr>
        <w:spacing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31B75">
        <w:rPr>
          <w:rFonts w:ascii="Times New Roman" w:hAnsi="Times New Roman" w:cs="Times New Roman"/>
          <w:sz w:val="30"/>
          <w:szCs w:val="30"/>
        </w:rPr>
        <w:t>8</w:t>
      </w:r>
      <w:r w:rsidR="00561C8B" w:rsidRPr="00831B75">
        <w:rPr>
          <w:rFonts w:ascii="Times New Roman" w:hAnsi="Times New Roman" w:cs="Times New Roman"/>
          <w:sz w:val="30"/>
          <w:szCs w:val="30"/>
        </w:rPr>
        <w:t xml:space="preserve">. Что такое теплый и холодный периоды года? </w:t>
      </w:r>
    </w:p>
    <w:p w:rsidR="00561C8B" w:rsidRPr="00831B75" w:rsidRDefault="000E1C18" w:rsidP="00831B75">
      <w:pPr>
        <w:spacing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31B75">
        <w:rPr>
          <w:rFonts w:ascii="Times New Roman" w:hAnsi="Times New Roman" w:cs="Times New Roman"/>
          <w:sz w:val="30"/>
          <w:szCs w:val="30"/>
        </w:rPr>
        <w:t>9</w:t>
      </w:r>
      <w:r w:rsidR="00561C8B" w:rsidRPr="00831B75">
        <w:rPr>
          <w:rFonts w:ascii="Times New Roman" w:hAnsi="Times New Roman" w:cs="Times New Roman"/>
          <w:sz w:val="30"/>
          <w:szCs w:val="30"/>
        </w:rPr>
        <w:t>. Какими способами можно уменьшить уровень теплового облучения рабочего места?</w:t>
      </w:r>
    </w:p>
    <w:p w:rsidR="00561C8B" w:rsidRPr="00831B75" w:rsidRDefault="00561C8B" w:rsidP="00831B75">
      <w:pPr>
        <w:spacing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31B75">
        <w:rPr>
          <w:rFonts w:ascii="Times New Roman" w:hAnsi="Times New Roman" w:cs="Times New Roman"/>
          <w:sz w:val="30"/>
          <w:szCs w:val="30"/>
        </w:rPr>
        <w:t>1</w:t>
      </w:r>
      <w:r w:rsidR="000E1C18" w:rsidRPr="00831B75">
        <w:rPr>
          <w:rFonts w:ascii="Times New Roman" w:hAnsi="Times New Roman" w:cs="Times New Roman"/>
          <w:sz w:val="30"/>
          <w:szCs w:val="30"/>
        </w:rPr>
        <w:t>0</w:t>
      </w:r>
      <w:r w:rsidRPr="00831B75">
        <w:rPr>
          <w:rFonts w:ascii="Times New Roman" w:hAnsi="Times New Roman" w:cs="Times New Roman"/>
          <w:sz w:val="30"/>
          <w:szCs w:val="30"/>
        </w:rPr>
        <w:t xml:space="preserve">. Что такое воздушное </w:t>
      </w:r>
      <w:proofErr w:type="spellStart"/>
      <w:r w:rsidRPr="00831B75">
        <w:rPr>
          <w:rFonts w:ascii="Times New Roman" w:hAnsi="Times New Roman" w:cs="Times New Roman"/>
          <w:sz w:val="30"/>
          <w:szCs w:val="30"/>
        </w:rPr>
        <w:t>душирование</w:t>
      </w:r>
      <w:proofErr w:type="spellEnd"/>
      <w:r w:rsidRPr="00831B75">
        <w:rPr>
          <w:rFonts w:ascii="Times New Roman" w:hAnsi="Times New Roman" w:cs="Times New Roman"/>
          <w:sz w:val="30"/>
          <w:szCs w:val="30"/>
        </w:rPr>
        <w:t xml:space="preserve"> и воздушная завеса?</w:t>
      </w:r>
    </w:p>
    <w:p w:rsidR="00561C8B" w:rsidRPr="00831B75" w:rsidRDefault="00561C8B" w:rsidP="00831B75">
      <w:pPr>
        <w:spacing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31B75">
        <w:rPr>
          <w:rFonts w:ascii="Times New Roman" w:hAnsi="Times New Roman" w:cs="Times New Roman"/>
          <w:sz w:val="30"/>
          <w:szCs w:val="30"/>
        </w:rPr>
        <w:t>1</w:t>
      </w:r>
      <w:r w:rsidR="000E1C18" w:rsidRPr="00831B75">
        <w:rPr>
          <w:rFonts w:ascii="Times New Roman" w:hAnsi="Times New Roman" w:cs="Times New Roman"/>
          <w:sz w:val="30"/>
          <w:szCs w:val="30"/>
        </w:rPr>
        <w:t>1</w:t>
      </w:r>
      <w:r w:rsidRPr="00831B75">
        <w:rPr>
          <w:rFonts w:ascii="Times New Roman" w:hAnsi="Times New Roman" w:cs="Times New Roman"/>
          <w:sz w:val="30"/>
          <w:szCs w:val="30"/>
        </w:rPr>
        <w:t xml:space="preserve">. Какие средства индивидуальной защиты используются для профилактики перегрева и переохлаждения </w:t>
      </w:r>
      <w:proofErr w:type="gramStart"/>
      <w:r w:rsidRPr="00831B75">
        <w:rPr>
          <w:rFonts w:ascii="Times New Roman" w:hAnsi="Times New Roman" w:cs="Times New Roman"/>
          <w:sz w:val="30"/>
          <w:szCs w:val="30"/>
        </w:rPr>
        <w:t>работающих</w:t>
      </w:r>
      <w:proofErr w:type="gramEnd"/>
      <w:r w:rsidRPr="00831B75">
        <w:rPr>
          <w:rFonts w:ascii="Times New Roman" w:hAnsi="Times New Roman" w:cs="Times New Roman"/>
          <w:sz w:val="30"/>
          <w:szCs w:val="30"/>
        </w:rPr>
        <w:t>?</w:t>
      </w:r>
    </w:p>
    <w:p w:rsidR="00561C8B" w:rsidRPr="00831B75" w:rsidRDefault="00561C8B" w:rsidP="00831B75">
      <w:pPr>
        <w:spacing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31B75">
        <w:rPr>
          <w:rFonts w:ascii="Times New Roman" w:hAnsi="Times New Roman" w:cs="Times New Roman"/>
          <w:sz w:val="30"/>
          <w:szCs w:val="30"/>
        </w:rPr>
        <w:t>1</w:t>
      </w:r>
      <w:r w:rsidR="000E1C18" w:rsidRPr="00831B75">
        <w:rPr>
          <w:rFonts w:ascii="Times New Roman" w:hAnsi="Times New Roman" w:cs="Times New Roman"/>
          <w:sz w:val="30"/>
          <w:szCs w:val="30"/>
        </w:rPr>
        <w:t>2</w:t>
      </w:r>
      <w:r w:rsidRPr="00831B75">
        <w:rPr>
          <w:rFonts w:ascii="Times New Roman" w:hAnsi="Times New Roman" w:cs="Times New Roman"/>
          <w:sz w:val="30"/>
          <w:szCs w:val="30"/>
        </w:rPr>
        <w:t>. Как организуется работа на открытом воздухе в холодных и жарких климатических условиях?</w:t>
      </w:r>
    </w:p>
    <w:p w:rsidR="00AE146A" w:rsidRDefault="00AE146A" w:rsidP="00831B75">
      <w:pPr>
        <w:spacing w:line="240" w:lineRule="auto"/>
        <w:jc w:val="center"/>
        <w:rPr>
          <w:rFonts w:ascii="Times New Roman" w:hAnsi="Times New Roman" w:cs="Times New Roman"/>
          <w:b/>
          <w:color w:val="2D2D2D"/>
          <w:sz w:val="32"/>
          <w:szCs w:val="32"/>
        </w:rPr>
      </w:pPr>
    </w:p>
    <w:p w:rsidR="00AE146A" w:rsidRDefault="00AE146A" w:rsidP="00831B75">
      <w:pPr>
        <w:spacing w:line="240" w:lineRule="auto"/>
        <w:jc w:val="center"/>
        <w:rPr>
          <w:rFonts w:ascii="Times New Roman" w:hAnsi="Times New Roman" w:cs="Times New Roman"/>
          <w:b/>
          <w:color w:val="2D2D2D"/>
          <w:sz w:val="32"/>
          <w:szCs w:val="32"/>
        </w:rPr>
      </w:pPr>
    </w:p>
    <w:p w:rsidR="00AE146A" w:rsidRDefault="00AE146A" w:rsidP="00831B75">
      <w:pPr>
        <w:spacing w:line="240" w:lineRule="auto"/>
        <w:jc w:val="center"/>
        <w:rPr>
          <w:rFonts w:ascii="Times New Roman" w:hAnsi="Times New Roman" w:cs="Times New Roman"/>
          <w:b/>
          <w:color w:val="2D2D2D"/>
          <w:sz w:val="32"/>
          <w:szCs w:val="32"/>
        </w:rPr>
      </w:pPr>
    </w:p>
    <w:p w:rsidR="00AE146A" w:rsidRDefault="00AE146A" w:rsidP="00831B75">
      <w:pPr>
        <w:spacing w:line="240" w:lineRule="auto"/>
        <w:jc w:val="center"/>
        <w:rPr>
          <w:rFonts w:ascii="Times New Roman" w:hAnsi="Times New Roman" w:cs="Times New Roman"/>
          <w:b/>
          <w:color w:val="2D2D2D"/>
          <w:sz w:val="32"/>
          <w:szCs w:val="32"/>
        </w:rPr>
      </w:pPr>
    </w:p>
    <w:p w:rsidR="00AE146A" w:rsidRDefault="00AE146A" w:rsidP="00831B75">
      <w:pPr>
        <w:spacing w:line="240" w:lineRule="auto"/>
        <w:jc w:val="center"/>
        <w:rPr>
          <w:rFonts w:ascii="Times New Roman" w:hAnsi="Times New Roman" w:cs="Times New Roman"/>
          <w:b/>
          <w:color w:val="2D2D2D"/>
          <w:sz w:val="32"/>
          <w:szCs w:val="32"/>
        </w:rPr>
      </w:pPr>
    </w:p>
    <w:p w:rsidR="00AE146A" w:rsidRDefault="00AE146A" w:rsidP="00831B75">
      <w:pPr>
        <w:spacing w:line="240" w:lineRule="auto"/>
        <w:jc w:val="center"/>
        <w:rPr>
          <w:rFonts w:ascii="Times New Roman" w:hAnsi="Times New Roman" w:cs="Times New Roman"/>
          <w:b/>
          <w:color w:val="2D2D2D"/>
          <w:sz w:val="32"/>
          <w:szCs w:val="32"/>
        </w:rPr>
      </w:pPr>
    </w:p>
    <w:p w:rsidR="00AE146A" w:rsidRDefault="00AE146A" w:rsidP="00831B75">
      <w:pPr>
        <w:spacing w:line="240" w:lineRule="auto"/>
        <w:jc w:val="center"/>
        <w:rPr>
          <w:rFonts w:ascii="Times New Roman" w:hAnsi="Times New Roman" w:cs="Times New Roman"/>
          <w:b/>
          <w:color w:val="2D2D2D"/>
          <w:sz w:val="32"/>
          <w:szCs w:val="32"/>
        </w:rPr>
      </w:pPr>
    </w:p>
    <w:p w:rsidR="00AE146A" w:rsidRDefault="00AE146A" w:rsidP="00831B75">
      <w:pPr>
        <w:spacing w:line="240" w:lineRule="auto"/>
        <w:jc w:val="center"/>
        <w:rPr>
          <w:rFonts w:ascii="Times New Roman" w:hAnsi="Times New Roman" w:cs="Times New Roman"/>
          <w:b/>
          <w:color w:val="2D2D2D"/>
          <w:sz w:val="32"/>
          <w:szCs w:val="32"/>
        </w:rPr>
      </w:pPr>
    </w:p>
    <w:p w:rsidR="00AE146A" w:rsidRDefault="00AE146A" w:rsidP="00831B75">
      <w:pPr>
        <w:spacing w:line="240" w:lineRule="auto"/>
        <w:jc w:val="center"/>
        <w:rPr>
          <w:rFonts w:ascii="Times New Roman" w:hAnsi="Times New Roman" w:cs="Times New Roman"/>
          <w:b/>
          <w:color w:val="2D2D2D"/>
          <w:sz w:val="32"/>
          <w:szCs w:val="32"/>
        </w:rPr>
      </w:pPr>
      <w:r w:rsidRPr="00AE146A">
        <w:rPr>
          <w:rFonts w:ascii="Times New Roman" w:hAnsi="Times New Roman" w:cs="Times New Roman"/>
          <w:b/>
          <w:color w:val="2D2D2D"/>
          <w:sz w:val="32"/>
          <w:szCs w:val="32"/>
        </w:rPr>
        <w:lastRenderedPageBreak/>
        <w:t>НОРМАТИВНО-ПРАВОВЫЕ АКТЫ</w:t>
      </w:r>
    </w:p>
    <w:p w:rsidR="00AE146A" w:rsidRPr="00AE146A" w:rsidRDefault="00AE146A" w:rsidP="00AE146A">
      <w:pPr>
        <w:pStyle w:val="a6"/>
      </w:pPr>
    </w:p>
    <w:p w:rsidR="000E1C18" w:rsidRPr="00831B75" w:rsidRDefault="000E1C18" w:rsidP="00831B75">
      <w:pPr>
        <w:pStyle w:val="a3"/>
        <w:numPr>
          <w:ilvl w:val="0"/>
          <w:numId w:val="3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31B75">
        <w:rPr>
          <w:rFonts w:ascii="Times New Roman" w:hAnsi="Times New Roman" w:cs="Times New Roman"/>
          <w:sz w:val="30"/>
          <w:szCs w:val="30"/>
        </w:rPr>
        <w:t>ГОСТ 12.1.005 "Общие санитарно-гигиенические требования к воздуху рабочей зоны"</w:t>
      </w:r>
    </w:p>
    <w:p w:rsidR="000E1C18" w:rsidRPr="00831B75" w:rsidRDefault="000E1C18" w:rsidP="00831B75">
      <w:pPr>
        <w:pStyle w:val="a3"/>
        <w:numPr>
          <w:ilvl w:val="0"/>
          <w:numId w:val="3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31B75">
        <w:rPr>
          <w:rFonts w:ascii="Times New Roman" w:hAnsi="Times New Roman" w:cs="Times New Roman"/>
          <w:sz w:val="30"/>
          <w:szCs w:val="30"/>
        </w:rPr>
        <w:t>Федеральный закон от 28.12.2013 N 426-ФЗ (ред. от 27.12.2018) "О специальной оценке условий труда"</w:t>
      </w:r>
    </w:p>
    <w:p w:rsidR="000E1C18" w:rsidRPr="00831B75" w:rsidRDefault="00AE146A" w:rsidP="00831B75">
      <w:pPr>
        <w:pStyle w:val="a3"/>
        <w:numPr>
          <w:ilvl w:val="0"/>
          <w:numId w:val="3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E146A">
        <w:rPr>
          <w:rFonts w:ascii="Times New Roman" w:hAnsi="Times New Roman" w:cs="Times New Roman"/>
          <w:sz w:val="30"/>
          <w:szCs w:val="30"/>
        </w:rPr>
        <w:t>СанПиН 2.2.4.548-96 «Гигиенические требования к микроклимату производственных помещений»</w:t>
      </w:r>
    </w:p>
    <w:p w:rsidR="00AE146A" w:rsidRDefault="000E1C18" w:rsidP="009244C8">
      <w:pPr>
        <w:pStyle w:val="a3"/>
        <w:numPr>
          <w:ilvl w:val="0"/>
          <w:numId w:val="3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E146A">
        <w:rPr>
          <w:rFonts w:ascii="Times New Roman" w:hAnsi="Times New Roman" w:cs="Times New Roman"/>
          <w:sz w:val="30"/>
          <w:szCs w:val="30"/>
        </w:rPr>
        <w:t>"</w:t>
      </w:r>
      <w:proofErr w:type="gramStart"/>
      <w:r w:rsidRPr="00AE146A">
        <w:rPr>
          <w:rFonts w:ascii="Times New Roman" w:hAnsi="Times New Roman" w:cs="Times New Roman"/>
          <w:sz w:val="30"/>
          <w:szCs w:val="30"/>
        </w:rPr>
        <w:t>Р</w:t>
      </w:r>
      <w:proofErr w:type="gramEnd"/>
      <w:r w:rsidRPr="00AE146A">
        <w:rPr>
          <w:rFonts w:ascii="Times New Roman" w:hAnsi="Times New Roman" w:cs="Times New Roman"/>
          <w:sz w:val="30"/>
          <w:szCs w:val="30"/>
        </w:rPr>
        <w:t xml:space="preserve"> 2.2.2006-05. Руководство по гигиенической оценке факторов рабочей среды и трудового процесса. Критерии и классификация условий труда" (утв. </w:t>
      </w:r>
      <w:proofErr w:type="spellStart"/>
      <w:r w:rsidRPr="00AE146A">
        <w:rPr>
          <w:rFonts w:ascii="Times New Roman" w:hAnsi="Times New Roman" w:cs="Times New Roman"/>
          <w:sz w:val="30"/>
          <w:szCs w:val="30"/>
        </w:rPr>
        <w:t>Роспотребнадзором</w:t>
      </w:r>
      <w:proofErr w:type="spellEnd"/>
      <w:r w:rsidRPr="00AE146A">
        <w:rPr>
          <w:rFonts w:ascii="Times New Roman" w:hAnsi="Times New Roman" w:cs="Times New Roman"/>
          <w:sz w:val="30"/>
          <w:szCs w:val="30"/>
        </w:rPr>
        <w:t xml:space="preserve"> 29.07.2005)</w:t>
      </w:r>
    </w:p>
    <w:p w:rsidR="00AE146A" w:rsidRDefault="009244C8" w:rsidP="009244C8">
      <w:pPr>
        <w:pStyle w:val="a3"/>
        <w:numPr>
          <w:ilvl w:val="0"/>
          <w:numId w:val="3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E146A">
        <w:rPr>
          <w:rFonts w:ascii="Times New Roman" w:hAnsi="Times New Roman" w:cs="Times New Roman"/>
          <w:sz w:val="30"/>
          <w:szCs w:val="30"/>
        </w:rPr>
        <w:t xml:space="preserve">ФЗ №384 от 30.12.2009 </w:t>
      </w:r>
      <w:r w:rsidR="00AE146A" w:rsidRPr="00AE146A">
        <w:rPr>
          <w:rFonts w:ascii="Times New Roman" w:hAnsi="Times New Roman" w:cs="Times New Roman"/>
          <w:sz w:val="30"/>
          <w:szCs w:val="30"/>
        </w:rPr>
        <w:t>«</w:t>
      </w:r>
      <w:r w:rsidRPr="00AE146A">
        <w:rPr>
          <w:rFonts w:ascii="Times New Roman" w:hAnsi="Times New Roman" w:cs="Times New Roman"/>
          <w:sz w:val="30"/>
          <w:szCs w:val="30"/>
        </w:rPr>
        <w:t>Тех</w:t>
      </w:r>
      <w:r w:rsidR="00AE146A" w:rsidRPr="00AE146A">
        <w:rPr>
          <w:rFonts w:ascii="Times New Roman" w:hAnsi="Times New Roman" w:cs="Times New Roman"/>
          <w:sz w:val="30"/>
          <w:szCs w:val="30"/>
        </w:rPr>
        <w:t>нический</w:t>
      </w:r>
      <w:r w:rsidRPr="00AE146A">
        <w:rPr>
          <w:rFonts w:ascii="Times New Roman" w:hAnsi="Times New Roman" w:cs="Times New Roman"/>
          <w:sz w:val="30"/>
          <w:szCs w:val="30"/>
        </w:rPr>
        <w:t xml:space="preserve"> регламент о без</w:t>
      </w:r>
      <w:r w:rsidR="00AE146A" w:rsidRPr="00AE146A">
        <w:rPr>
          <w:rFonts w:ascii="Times New Roman" w:hAnsi="Times New Roman" w:cs="Times New Roman"/>
          <w:sz w:val="30"/>
          <w:szCs w:val="30"/>
        </w:rPr>
        <w:t>опаснос</w:t>
      </w:r>
      <w:r w:rsidRPr="00AE146A">
        <w:rPr>
          <w:rFonts w:ascii="Times New Roman" w:hAnsi="Times New Roman" w:cs="Times New Roman"/>
          <w:sz w:val="30"/>
          <w:szCs w:val="30"/>
        </w:rPr>
        <w:t>ти зданий и сооружений»</w:t>
      </w:r>
    </w:p>
    <w:p w:rsidR="00AE146A" w:rsidRDefault="009244C8" w:rsidP="009244C8">
      <w:pPr>
        <w:pStyle w:val="a3"/>
        <w:numPr>
          <w:ilvl w:val="0"/>
          <w:numId w:val="3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E146A">
        <w:rPr>
          <w:rFonts w:ascii="Times New Roman" w:hAnsi="Times New Roman" w:cs="Times New Roman"/>
          <w:sz w:val="30"/>
          <w:szCs w:val="30"/>
        </w:rPr>
        <w:t>ФЗ №52 от 30.03.1999 «О санитарно-эпидемиологическом благополучии населения»</w:t>
      </w:r>
    </w:p>
    <w:p w:rsidR="00AE146A" w:rsidRDefault="009244C8" w:rsidP="009244C8">
      <w:pPr>
        <w:pStyle w:val="a3"/>
        <w:numPr>
          <w:ilvl w:val="0"/>
          <w:numId w:val="3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E146A">
        <w:rPr>
          <w:rFonts w:ascii="Times New Roman" w:hAnsi="Times New Roman" w:cs="Times New Roman"/>
          <w:sz w:val="30"/>
          <w:szCs w:val="30"/>
        </w:rPr>
        <w:t>СанПиН 2.2.4.3359-16 «Санитарно-эпидем</w:t>
      </w:r>
      <w:r w:rsidR="00AE146A" w:rsidRPr="00AE146A">
        <w:rPr>
          <w:rFonts w:ascii="Times New Roman" w:hAnsi="Times New Roman" w:cs="Times New Roman"/>
          <w:sz w:val="30"/>
          <w:szCs w:val="30"/>
        </w:rPr>
        <w:t>ические</w:t>
      </w:r>
      <w:r w:rsidRPr="00AE146A">
        <w:rPr>
          <w:rFonts w:ascii="Times New Roman" w:hAnsi="Times New Roman" w:cs="Times New Roman"/>
          <w:sz w:val="30"/>
          <w:szCs w:val="30"/>
        </w:rPr>
        <w:t xml:space="preserve"> требования к физ</w:t>
      </w:r>
      <w:r w:rsidR="00AE146A" w:rsidRPr="00AE146A">
        <w:rPr>
          <w:rFonts w:ascii="Times New Roman" w:hAnsi="Times New Roman" w:cs="Times New Roman"/>
          <w:sz w:val="30"/>
          <w:szCs w:val="30"/>
        </w:rPr>
        <w:t>ическим</w:t>
      </w:r>
      <w:r w:rsidRPr="00AE146A">
        <w:rPr>
          <w:rFonts w:ascii="Times New Roman" w:hAnsi="Times New Roman" w:cs="Times New Roman"/>
          <w:sz w:val="30"/>
          <w:szCs w:val="30"/>
        </w:rPr>
        <w:t xml:space="preserve"> факторам на раб</w:t>
      </w:r>
      <w:r w:rsidR="00AE146A" w:rsidRPr="00AE146A">
        <w:rPr>
          <w:rFonts w:ascii="Times New Roman" w:hAnsi="Times New Roman" w:cs="Times New Roman"/>
          <w:sz w:val="30"/>
          <w:szCs w:val="30"/>
        </w:rPr>
        <w:t>очих</w:t>
      </w:r>
      <w:r w:rsidRPr="00AE146A">
        <w:rPr>
          <w:rFonts w:ascii="Times New Roman" w:hAnsi="Times New Roman" w:cs="Times New Roman"/>
          <w:sz w:val="30"/>
          <w:szCs w:val="30"/>
        </w:rPr>
        <w:t xml:space="preserve"> местах»</w:t>
      </w:r>
    </w:p>
    <w:p w:rsidR="00AE146A" w:rsidRDefault="009244C8" w:rsidP="009244C8">
      <w:pPr>
        <w:pStyle w:val="a3"/>
        <w:numPr>
          <w:ilvl w:val="0"/>
          <w:numId w:val="3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E146A">
        <w:rPr>
          <w:rFonts w:ascii="Times New Roman" w:hAnsi="Times New Roman" w:cs="Times New Roman"/>
          <w:sz w:val="30"/>
          <w:szCs w:val="30"/>
        </w:rPr>
        <w:t>МУК 4.3.2756-10 «Методич</w:t>
      </w:r>
      <w:r w:rsidR="00AE146A" w:rsidRPr="00AE146A">
        <w:rPr>
          <w:rFonts w:ascii="Times New Roman" w:hAnsi="Times New Roman" w:cs="Times New Roman"/>
          <w:sz w:val="30"/>
          <w:szCs w:val="30"/>
        </w:rPr>
        <w:t>еские</w:t>
      </w:r>
      <w:r w:rsidRPr="00AE146A">
        <w:rPr>
          <w:rFonts w:ascii="Times New Roman" w:hAnsi="Times New Roman" w:cs="Times New Roman"/>
          <w:sz w:val="30"/>
          <w:szCs w:val="30"/>
        </w:rPr>
        <w:t xml:space="preserve"> указания по измерению и оценке микроклимата производ</w:t>
      </w:r>
      <w:r w:rsidR="00AE146A" w:rsidRPr="00AE146A">
        <w:rPr>
          <w:rFonts w:ascii="Times New Roman" w:hAnsi="Times New Roman" w:cs="Times New Roman"/>
          <w:sz w:val="30"/>
          <w:szCs w:val="30"/>
        </w:rPr>
        <w:t>ственных</w:t>
      </w:r>
      <w:r w:rsidRPr="00AE146A">
        <w:rPr>
          <w:rFonts w:ascii="Times New Roman" w:hAnsi="Times New Roman" w:cs="Times New Roman"/>
          <w:sz w:val="30"/>
          <w:szCs w:val="30"/>
        </w:rPr>
        <w:t xml:space="preserve"> помещений»</w:t>
      </w:r>
    </w:p>
    <w:p w:rsidR="00AE146A" w:rsidRDefault="009244C8" w:rsidP="009244C8">
      <w:pPr>
        <w:pStyle w:val="a3"/>
        <w:numPr>
          <w:ilvl w:val="0"/>
          <w:numId w:val="3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E146A">
        <w:rPr>
          <w:rFonts w:ascii="Times New Roman" w:hAnsi="Times New Roman" w:cs="Times New Roman"/>
          <w:sz w:val="30"/>
          <w:szCs w:val="30"/>
        </w:rPr>
        <w:t>ГОСТ 30494-2011 «Здания жилые и обществ. Параметры микроклимата в помещениях»</w:t>
      </w:r>
    </w:p>
    <w:p w:rsidR="00AE146A" w:rsidRDefault="009244C8" w:rsidP="009244C8">
      <w:pPr>
        <w:pStyle w:val="a3"/>
        <w:numPr>
          <w:ilvl w:val="0"/>
          <w:numId w:val="3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E146A">
        <w:rPr>
          <w:rFonts w:ascii="Times New Roman" w:hAnsi="Times New Roman" w:cs="Times New Roman"/>
          <w:sz w:val="30"/>
          <w:szCs w:val="30"/>
        </w:rPr>
        <w:t>Трудовой Кодекс РФ</w:t>
      </w:r>
    </w:p>
    <w:p w:rsidR="009244C8" w:rsidRPr="00AE146A" w:rsidRDefault="009244C8" w:rsidP="009244C8">
      <w:pPr>
        <w:pStyle w:val="a3"/>
        <w:numPr>
          <w:ilvl w:val="0"/>
          <w:numId w:val="3"/>
        </w:numPr>
        <w:spacing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E146A">
        <w:rPr>
          <w:rFonts w:ascii="Times New Roman" w:hAnsi="Times New Roman" w:cs="Times New Roman"/>
          <w:sz w:val="30"/>
          <w:szCs w:val="30"/>
        </w:rPr>
        <w:t xml:space="preserve">Рекомендации </w:t>
      </w:r>
      <w:proofErr w:type="spellStart"/>
      <w:r w:rsidRPr="00AE146A">
        <w:rPr>
          <w:rFonts w:ascii="Times New Roman" w:hAnsi="Times New Roman" w:cs="Times New Roman"/>
          <w:sz w:val="30"/>
          <w:szCs w:val="30"/>
        </w:rPr>
        <w:t>Роспотребнадзора</w:t>
      </w:r>
      <w:proofErr w:type="spellEnd"/>
      <w:r w:rsidRPr="00AE146A">
        <w:rPr>
          <w:rFonts w:ascii="Times New Roman" w:hAnsi="Times New Roman" w:cs="Times New Roman"/>
          <w:sz w:val="30"/>
          <w:szCs w:val="30"/>
        </w:rPr>
        <w:t>.</w:t>
      </w:r>
    </w:p>
    <w:p w:rsidR="00AE146A" w:rsidRDefault="00AE146A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AE146A" w:rsidRDefault="00AE146A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AE146A" w:rsidRDefault="00AE146A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  <w:sectPr w:rsidR="00AE146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D32F4" w:rsidRDefault="00DD32F4" w:rsidP="00DD32F4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ПРИЛОЖЕНИЕ</w:t>
      </w:r>
    </w:p>
    <w:p w:rsidR="00276639" w:rsidRP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766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Таблица 1</w:t>
      </w:r>
    </w:p>
    <w:p w:rsidR="00276639" w:rsidRP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663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Оптимальные величины показателей микроклимата на рабочих местах производственных помещений</w:t>
      </w:r>
    </w:p>
    <w:p w:rsidR="00276639" w:rsidRPr="00276639" w:rsidRDefault="00276639" w:rsidP="0027663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276639">
        <w:rPr>
          <w:rFonts w:ascii="Arial" w:eastAsia="Times New Roman" w:hAnsi="Arial" w:cs="Arial"/>
          <w:noProof/>
          <w:color w:val="000000"/>
          <w:sz w:val="18"/>
          <w:szCs w:val="18"/>
          <w:lang w:eastAsia="ru-RU"/>
        </w:rPr>
        <w:drawing>
          <wp:inline distT="0" distB="0" distL="0" distR="0" wp14:anchorId="71D97777" wp14:editId="3EC8FF20">
            <wp:extent cx="5581650" cy="2524125"/>
            <wp:effectExtent l="0" t="0" r="0" b="9525"/>
            <wp:docPr id="20" name="Рисунок 20" descr="Оптимальные величины показателей микроклимата на рабочих местах производственных помеще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Оптимальные величины показателей микроклимата на рабочих местах производственных помещений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639" w:rsidRP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bookmarkStart w:id="0" w:name="_GoBack"/>
      <w:bookmarkEnd w:id="0"/>
      <w:r w:rsidRPr="002766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Таблица 2</w:t>
      </w:r>
    </w:p>
    <w:p w:rsidR="00276639" w:rsidRP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663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Допустимые величины показателей микроклимата на рабочих местах производственных помещений</w:t>
      </w:r>
    </w:p>
    <w:p w:rsidR="00276639" w:rsidRDefault="00276639" w:rsidP="0027663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276639">
        <w:rPr>
          <w:rFonts w:ascii="Arial" w:eastAsia="Times New Roman" w:hAnsi="Arial" w:cs="Arial"/>
          <w:noProof/>
          <w:color w:val="000000"/>
          <w:sz w:val="18"/>
          <w:szCs w:val="18"/>
          <w:lang w:eastAsia="ru-RU"/>
        </w:rPr>
        <w:drawing>
          <wp:inline distT="0" distB="0" distL="0" distR="0" wp14:anchorId="3A2F5C7A" wp14:editId="45FB99C6">
            <wp:extent cx="5581650" cy="6315075"/>
            <wp:effectExtent l="0" t="0" r="0" b="9525"/>
            <wp:docPr id="18" name="Рисунок 18" descr="Таблица 2 Допустимые величины показателей микроклимата на рабочих местах производственных помеще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Таблица 2 Допустимые величины показателей микроклимата на рабочих местах производственных помещений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631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2F4" w:rsidRDefault="00DD32F4" w:rsidP="0027663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32F4" w:rsidRDefault="00DD32F4" w:rsidP="0027663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32F4" w:rsidRDefault="00DD32F4" w:rsidP="0027663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32F4" w:rsidRDefault="00DD32F4" w:rsidP="0027663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32F4" w:rsidRDefault="00DD32F4" w:rsidP="0027663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32F4" w:rsidRDefault="00DD32F4" w:rsidP="0027663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32F4" w:rsidRDefault="00DD32F4" w:rsidP="0027663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32F4" w:rsidRDefault="00DD32F4" w:rsidP="0027663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32F4" w:rsidRDefault="00DD32F4" w:rsidP="0027663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32F4" w:rsidRDefault="00DD32F4" w:rsidP="0027663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32F4" w:rsidRPr="00276639" w:rsidRDefault="00DD32F4" w:rsidP="0027663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194F86" w:rsidRPr="00276639" w:rsidRDefault="00194F86" w:rsidP="00194F8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663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*(1)</w:t>
      </w:r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Учитывается температура поверхностей ограждающих конструкций (стены, потолок, пол), устройств (экраны и т.п.), а также технологического оборудования или ограждающих его устройств.</w:t>
      </w:r>
    </w:p>
    <w:p w:rsidR="00194F86" w:rsidRDefault="00194F86" w:rsidP="00194F8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1" w:name="sub_1"/>
      <w:bookmarkEnd w:id="1"/>
      <w:r w:rsidRPr="0027663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*(2)</w:t>
      </w:r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При температурах воздуха 25</w:t>
      </w:r>
      <w:proofErr w:type="gramStart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° С</w:t>
      </w:r>
      <w:proofErr w:type="gramEnd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выше максимальные величины относительной влажности воздуха должны приниматься в соответствии с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гигиеническими </w:t>
      </w:r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требованиями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194F86" w:rsidRPr="00194F86" w:rsidRDefault="00194F86" w:rsidP="00194F8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4F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температуре воздуха на рабочих местах 25</w:t>
      </w:r>
      <w:proofErr w:type="gramStart"/>
      <w:r w:rsidRPr="00194F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° С</w:t>
      </w:r>
      <w:proofErr w:type="gramEnd"/>
      <w:r w:rsidRPr="00194F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выше максимально допустимые величины относительной влажности воздуха не должны выходить за пределы:</w:t>
      </w:r>
    </w:p>
    <w:p w:rsidR="00194F86" w:rsidRPr="00194F86" w:rsidRDefault="00194F86" w:rsidP="00194F8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4F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70% - при температуре воздуха 25</w:t>
      </w:r>
      <w:proofErr w:type="gramStart"/>
      <w:r w:rsidRPr="00194F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°С</w:t>
      </w:r>
      <w:proofErr w:type="gramEnd"/>
      <w:r w:rsidRPr="00194F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94F86" w:rsidRPr="00194F86" w:rsidRDefault="00194F86" w:rsidP="00194F8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4F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65% - при температуре воздуха 26</w:t>
      </w:r>
      <w:proofErr w:type="gramStart"/>
      <w:r w:rsidRPr="00194F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°С</w:t>
      </w:r>
      <w:proofErr w:type="gramEnd"/>
      <w:r w:rsidRPr="00194F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94F86" w:rsidRPr="00194F86" w:rsidRDefault="00194F86" w:rsidP="00194F8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4F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60% - при температуре воздуха 27</w:t>
      </w:r>
      <w:proofErr w:type="gramStart"/>
      <w:r w:rsidRPr="00194F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°С</w:t>
      </w:r>
      <w:proofErr w:type="gramEnd"/>
      <w:r w:rsidRPr="00194F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94F86" w:rsidRPr="00194F86" w:rsidRDefault="00194F86" w:rsidP="00194F8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4F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55% - при температуре воздуха 28°С.</w:t>
      </w:r>
    </w:p>
    <w:p w:rsidR="00194F86" w:rsidRPr="00276639" w:rsidRDefault="00194F86" w:rsidP="00194F8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2" w:name="sub_2"/>
      <w:bookmarkEnd w:id="2"/>
      <w:r w:rsidRPr="0027663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*(3)</w:t>
      </w:r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При температурах воздуха 26-28</w:t>
      </w:r>
      <w:proofErr w:type="gramStart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° С</w:t>
      </w:r>
      <w:proofErr w:type="gramEnd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скорость движения воздуха в теплый период года должна приниматься в соответствии с </w:t>
      </w:r>
      <w:r w:rsidRPr="00194F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гигиеническими </w:t>
      </w:r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требованиями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94F86" w:rsidRPr="00276639" w:rsidRDefault="00194F86" w:rsidP="00194F8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6639">
        <w:rPr>
          <w:rFonts w:ascii="Arial" w:eastAsia="Times New Roman" w:hAnsi="Arial" w:cs="Arial"/>
          <w:color w:val="000000"/>
          <w:sz w:val="18"/>
          <w:szCs w:val="18"/>
          <w:lang w:eastAsia="ru-RU"/>
        </w:rPr>
        <w:t xml:space="preserve"> </w:t>
      </w:r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температуре воздуха 26-28</w:t>
      </w:r>
      <w:proofErr w:type="gramStart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°С</w:t>
      </w:r>
      <w:proofErr w:type="gramEnd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скорость движения воздуха, указанная в табл.2 для теплого периода года, должна соответствовать диапазону:</w:t>
      </w:r>
    </w:p>
    <w:p w:rsidR="00194F86" w:rsidRPr="00276639" w:rsidRDefault="00194F86" w:rsidP="00194F8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3" w:name="sub_66"/>
      <w:bookmarkEnd w:id="3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0,1-0,2 м/</w:t>
      </w:r>
      <w:proofErr w:type="gramStart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proofErr w:type="gramEnd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</w:t>
      </w:r>
      <w:proofErr w:type="gramStart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</w:t>
      </w:r>
      <w:proofErr w:type="gramEnd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категории работ </w:t>
      </w:r>
      <w:proofErr w:type="spellStart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Iа</w:t>
      </w:r>
      <w:proofErr w:type="spellEnd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94F86" w:rsidRPr="00276639" w:rsidRDefault="00194F86" w:rsidP="00194F8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0,1-0,3 м/</w:t>
      </w:r>
      <w:proofErr w:type="gramStart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proofErr w:type="gramEnd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</w:t>
      </w:r>
      <w:proofErr w:type="gramStart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</w:t>
      </w:r>
      <w:proofErr w:type="gramEnd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категории работ </w:t>
      </w:r>
      <w:proofErr w:type="spellStart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Iб</w:t>
      </w:r>
      <w:proofErr w:type="spellEnd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94F86" w:rsidRPr="00276639" w:rsidRDefault="00194F86" w:rsidP="00194F8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0,2-0,4 м/с - при категории работ </w:t>
      </w:r>
      <w:proofErr w:type="spellStart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II</w:t>
      </w:r>
      <w:proofErr w:type="gramStart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proofErr w:type="spellEnd"/>
      <w:proofErr w:type="gramEnd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94F86" w:rsidRPr="00276639" w:rsidRDefault="00194F86" w:rsidP="00194F8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0,2-0,5 м/</w:t>
      </w:r>
      <w:proofErr w:type="gramStart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proofErr w:type="gramEnd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</w:t>
      </w:r>
      <w:proofErr w:type="gramStart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</w:t>
      </w:r>
      <w:proofErr w:type="gramEnd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категориях работ </w:t>
      </w:r>
      <w:proofErr w:type="spellStart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IIб</w:t>
      </w:r>
      <w:proofErr w:type="spellEnd"/>
      <w:r w:rsidRPr="002766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III.</w:t>
      </w: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18"/>
          <w:szCs w:val="18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18"/>
          <w:szCs w:val="18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18"/>
          <w:szCs w:val="18"/>
          <w:lang w:eastAsia="ru-RU"/>
        </w:rPr>
      </w:pPr>
    </w:p>
    <w:p w:rsid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18"/>
          <w:szCs w:val="18"/>
          <w:lang w:eastAsia="ru-RU"/>
        </w:rPr>
      </w:pPr>
    </w:p>
    <w:p w:rsidR="00DD32F4" w:rsidRDefault="00DD32F4" w:rsidP="0027663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18"/>
          <w:szCs w:val="18"/>
          <w:lang w:eastAsia="ru-RU"/>
        </w:rPr>
      </w:pPr>
    </w:p>
    <w:p w:rsidR="00DD32F4" w:rsidRDefault="00DD32F4" w:rsidP="0027663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18"/>
          <w:szCs w:val="18"/>
          <w:lang w:eastAsia="ru-RU"/>
        </w:rPr>
      </w:pPr>
    </w:p>
    <w:p w:rsidR="00DD32F4" w:rsidRDefault="00DD32F4" w:rsidP="0027663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18"/>
          <w:szCs w:val="18"/>
          <w:lang w:eastAsia="ru-RU"/>
        </w:rPr>
      </w:pPr>
    </w:p>
    <w:p w:rsidR="00DD32F4" w:rsidRDefault="00DD32F4" w:rsidP="0027663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000000"/>
          <w:sz w:val="18"/>
          <w:szCs w:val="18"/>
          <w:lang w:eastAsia="ru-RU"/>
        </w:rPr>
      </w:pPr>
    </w:p>
    <w:p w:rsidR="00276639" w:rsidRP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Таблица 3</w:t>
      </w:r>
    </w:p>
    <w:p w:rsidR="00276639" w:rsidRP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663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Время пребывания на рабочих местах при температуре воздуха выше допустимых величин</w:t>
      </w:r>
    </w:p>
    <w:p w:rsidR="00276639" w:rsidRPr="00276639" w:rsidRDefault="00276639" w:rsidP="0027663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276639">
        <w:rPr>
          <w:rFonts w:ascii="Arial" w:eastAsia="Times New Roman" w:hAnsi="Arial" w:cs="Arial"/>
          <w:noProof/>
          <w:color w:val="000000"/>
          <w:sz w:val="18"/>
          <w:szCs w:val="18"/>
          <w:lang w:eastAsia="ru-RU"/>
        </w:rPr>
        <w:drawing>
          <wp:inline distT="0" distB="0" distL="0" distR="0" wp14:anchorId="360A70FC" wp14:editId="499D4E36">
            <wp:extent cx="5581650" cy="4895850"/>
            <wp:effectExtent l="0" t="0" r="0" b="0"/>
            <wp:docPr id="21" name="Рисунок 21" descr="http://www.vashdom.ru/files/sanpin/old/224548-96/pril3tabl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vashdom.ru/files/sanpin/old/224548-96/pril3tabl1.gif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4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639" w:rsidRDefault="00276639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76639" w:rsidRDefault="00276639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76639" w:rsidRDefault="00276639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76639" w:rsidRDefault="00276639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76639" w:rsidRDefault="00276639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76639" w:rsidRDefault="00276639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76639" w:rsidRDefault="00276639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76639" w:rsidRDefault="00276639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76639" w:rsidRDefault="00276639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76639" w:rsidRDefault="00276639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76639" w:rsidRP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766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Таблица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</w:t>
      </w:r>
    </w:p>
    <w:p w:rsidR="00276639" w:rsidRPr="00276639" w:rsidRDefault="00276639" w:rsidP="00276639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4" w:name="sub_32"/>
      <w:bookmarkEnd w:id="4"/>
      <w:r w:rsidRPr="0027663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Время пребывания на рабочих местах при температуре воздуха ниже допустимых величин</w:t>
      </w:r>
    </w:p>
    <w:p w:rsidR="00276639" w:rsidRPr="00276639" w:rsidRDefault="00276639" w:rsidP="0027663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276639">
        <w:rPr>
          <w:rFonts w:ascii="Arial" w:eastAsia="Times New Roman" w:hAnsi="Arial" w:cs="Arial"/>
          <w:noProof/>
          <w:color w:val="000000"/>
          <w:sz w:val="18"/>
          <w:szCs w:val="18"/>
          <w:lang w:eastAsia="ru-RU"/>
        </w:rPr>
        <w:drawing>
          <wp:inline distT="0" distB="0" distL="0" distR="0" wp14:anchorId="7D39B5CE" wp14:editId="2A008B5C">
            <wp:extent cx="5600700" cy="5162550"/>
            <wp:effectExtent l="0" t="0" r="0" b="0"/>
            <wp:docPr id="22" name="Рисунок 22" descr="http://www.vashdom.ru/files/sanpin/old/224548-96/pril3tabl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vashdom.ru/files/sanpin/old/224548-96/pril3tabl2.gi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516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639" w:rsidRDefault="00276639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76639" w:rsidRDefault="00276639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76639" w:rsidRDefault="00276639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76639" w:rsidRDefault="00276639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76639" w:rsidRPr="009244C8" w:rsidRDefault="00276639" w:rsidP="009244C8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sectPr w:rsidR="00276639" w:rsidRPr="009244C8" w:rsidSect="00401B6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B016F7"/>
    <w:multiLevelType w:val="hybridMultilevel"/>
    <w:tmpl w:val="6908C5F0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82A295A"/>
    <w:multiLevelType w:val="hybridMultilevel"/>
    <w:tmpl w:val="B6AEE344"/>
    <w:lvl w:ilvl="0" w:tplc="9984FB2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1CBB5EAB"/>
    <w:multiLevelType w:val="hybridMultilevel"/>
    <w:tmpl w:val="66E02710"/>
    <w:lvl w:ilvl="0" w:tplc="84B0DCFC">
      <w:start w:val="1"/>
      <w:numFmt w:val="decimal"/>
      <w:lvlText w:val="%1."/>
      <w:lvlJc w:val="left"/>
      <w:pPr>
        <w:ind w:left="1110" w:hanging="7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586FB5"/>
    <w:multiLevelType w:val="multilevel"/>
    <w:tmpl w:val="9C70EEE4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4">
    <w:nsid w:val="36A635A1"/>
    <w:multiLevelType w:val="hybridMultilevel"/>
    <w:tmpl w:val="7C10165A"/>
    <w:lvl w:ilvl="0" w:tplc="5536822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D4D3D61"/>
    <w:multiLevelType w:val="multilevel"/>
    <w:tmpl w:val="E398B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0375FAA"/>
    <w:multiLevelType w:val="hybridMultilevel"/>
    <w:tmpl w:val="CE0C4B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3"/>
  </w:num>
  <w:num w:numId="5">
    <w:abstractNumId w:val="0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7E1E"/>
    <w:rsid w:val="000E1C18"/>
    <w:rsid w:val="00194F86"/>
    <w:rsid w:val="00276639"/>
    <w:rsid w:val="00282E56"/>
    <w:rsid w:val="003C042B"/>
    <w:rsid w:val="00400D28"/>
    <w:rsid w:val="00401B64"/>
    <w:rsid w:val="00436042"/>
    <w:rsid w:val="004F0E17"/>
    <w:rsid w:val="00501915"/>
    <w:rsid w:val="00561C8B"/>
    <w:rsid w:val="00590C40"/>
    <w:rsid w:val="005E2B25"/>
    <w:rsid w:val="00726842"/>
    <w:rsid w:val="00797FE7"/>
    <w:rsid w:val="00831B75"/>
    <w:rsid w:val="008B2561"/>
    <w:rsid w:val="009244C8"/>
    <w:rsid w:val="0097556F"/>
    <w:rsid w:val="009D3DE9"/>
    <w:rsid w:val="009D64F8"/>
    <w:rsid w:val="00A61861"/>
    <w:rsid w:val="00A85642"/>
    <w:rsid w:val="00AE146A"/>
    <w:rsid w:val="00C14620"/>
    <w:rsid w:val="00CB0EF9"/>
    <w:rsid w:val="00CD7E1E"/>
    <w:rsid w:val="00D57C94"/>
    <w:rsid w:val="00DD32F4"/>
    <w:rsid w:val="00DD6ACC"/>
    <w:rsid w:val="00EC5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D64F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C53F2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EC53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EC53F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1"/>
    <w:qFormat/>
    <w:rsid w:val="00EC53F2"/>
    <w:pPr>
      <w:spacing w:after="0" w:line="240" w:lineRule="auto"/>
    </w:pPr>
  </w:style>
  <w:style w:type="paragraph" w:styleId="a7">
    <w:name w:val="Balloon Text"/>
    <w:basedOn w:val="a"/>
    <w:link w:val="a8"/>
    <w:uiPriority w:val="99"/>
    <w:semiHidden/>
    <w:unhideWhenUsed/>
    <w:rsid w:val="009D3D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D3DE9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semiHidden/>
    <w:rsid w:val="009D64F8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D64F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C53F2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EC53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EC53F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1"/>
    <w:qFormat/>
    <w:rsid w:val="00EC53F2"/>
    <w:pPr>
      <w:spacing w:after="0" w:line="240" w:lineRule="auto"/>
    </w:pPr>
  </w:style>
  <w:style w:type="paragraph" w:styleId="a7">
    <w:name w:val="Balloon Text"/>
    <w:basedOn w:val="a"/>
    <w:link w:val="a8"/>
    <w:uiPriority w:val="99"/>
    <w:semiHidden/>
    <w:unhideWhenUsed/>
    <w:rsid w:val="009D3D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D3DE9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semiHidden/>
    <w:rsid w:val="009D64F8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7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2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45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03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15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8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1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2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4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8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71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86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gif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8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gif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gif"/><Relationship Id="rId10" Type="http://schemas.microsoft.com/office/2007/relationships/hdphoto" Target="media/hdphoto2.wdp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BB61AD-0E0F-4BA2-8C10-F06FB08289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318</TotalTime>
  <Pages>27</Pages>
  <Words>4332</Words>
  <Characters>24697</Characters>
  <Application>Microsoft Office Word</Application>
  <DocSecurity>0</DocSecurity>
  <Lines>205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10</cp:revision>
  <dcterms:created xsi:type="dcterms:W3CDTF">2019-10-31T08:15:00Z</dcterms:created>
  <dcterms:modified xsi:type="dcterms:W3CDTF">2019-11-01T15:34:00Z</dcterms:modified>
</cp:coreProperties>
</file>